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11" w:rsidRPr="00436F52" w:rsidRDefault="00312E11" w:rsidP="00312E11">
      <w:r>
        <w:rPr>
          <w:noProof/>
        </w:rPr>
        <w:drawing>
          <wp:anchor distT="0" distB="0" distL="114300" distR="114300" simplePos="0" relativeHeight="251660288" behindDoc="0" locked="0" layoutInCell="1" allowOverlap="1" wp14:anchorId="2A4C00D4" wp14:editId="40C89F3B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970" cy="1143000"/>
            <wp:effectExtent l="0" t="0" r="0" b="0"/>
            <wp:wrapSquare wrapText="bothSides"/>
            <wp:docPr id="2" name="Obrázek 2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F52">
        <w:t xml:space="preserve">Základní škola a mateřská škola Prostějov, </w:t>
      </w:r>
    </w:p>
    <w:p w:rsidR="00312E11" w:rsidRPr="00436F52" w:rsidRDefault="00312E11" w:rsidP="00312E11">
      <w:r w:rsidRPr="00436F52">
        <w:t>Melantrichova 60</w:t>
      </w:r>
    </w:p>
    <w:p w:rsidR="00312E11" w:rsidRPr="00436F52" w:rsidRDefault="00312E11" w:rsidP="00312E11">
      <w:r w:rsidRPr="00436F52">
        <w:t>tel. 582 319071, fax: 582319075</w:t>
      </w:r>
    </w:p>
    <w:p w:rsidR="00312E11" w:rsidRPr="00436F52" w:rsidRDefault="00312E11" w:rsidP="00312E11">
      <w:r w:rsidRPr="00436F52">
        <w:t xml:space="preserve">e-mail: </w:t>
      </w:r>
      <w:hyperlink r:id="rId6" w:history="1">
        <w:r w:rsidRPr="00436F52">
          <w:rPr>
            <w:rStyle w:val="Hypertextovodkaz"/>
          </w:rPr>
          <w:t>zsmelan@pvskoly.cz</w:t>
        </w:r>
      </w:hyperlink>
    </w:p>
    <w:p w:rsidR="00312E11" w:rsidRPr="00436F52" w:rsidRDefault="00312E11" w:rsidP="00312E11">
      <w:r w:rsidRPr="00436F52">
        <w:t>IČO: 628 605 00</w:t>
      </w:r>
    </w:p>
    <w:p w:rsidR="00312E11" w:rsidRPr="002671BC" w:rsidRDefault="00312E11" w:rsidP="00312E11">
      <w:pPr>
        <w:rPr>
          <w:rFonts w:ascii="Clarendon Hv BTCE" w:hAnsi="Clarendon Hv BT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16895" wp14:editId="44660747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172200" cy="0"/>
                <wp:effectExtent l="13970" t="13335" r="5080" b="57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9299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"/>
            </w:pict>
          </mc:Fallback>
        </mc:AlternateContent>
      </w:r>
    </w:p>
    <w:p w:rsidR="0042187A" w:rsidRPr="00BF2424" w:rsidRDefault="0042187A" w:rsidP="0042187A">
      <w:pPr>
        <w:tabs>
          <w:tab w:val="left" w:pos="1560"/>
        </w:tabs>
        <w:jc w:val="center"/>
        <w:rPr>
          <w:b/>
          <w:sz w:val="28"/>
          <w:szCs w:val="28"/>
          <w:u w:val="single"/>
        </w:rPr>
      </w:pPr>
      <w:r w:rsidRPr="0042187A">
        <w:rPr>
          <w:b/>
          <w:sz w:val="28"/>
          <w:szCs w:val="28"/>
        </w:rPr>
        <w:t xml:space="preserve">         </w:t>
      </w:r>
      <w:r w:rsidRPr="001E4A53">
        <w:rPr>
          <w:b/>
          <w:sz w:val="28"/>
          <w:szCs w:val="28"/>
          <w:u w:val="single"/>
        </w:rPr>
        <w:t>OZNÁMENÍ O KONÁNÍ VOLEB DO ŠKOLSKÉ RADY</w:t>
      </w:r>
    </w:p>
    <w:p w:rsidR="0042187A" w:rsidRPr="001E4A53" w:rsidRDefault="0042187A" w:rsidP="0042187A">
      <w:pPr>
        <w:jc w:val="center"/>
        <w:rPr>
          <w:b/>
        </w:rPr>
      </w:pPr>
      <w:r w:rsidRPr="001E4A53">
        <w:rPr>
          <w:b/>
        </w:rPr>
        <w:t>Na základě §167 a § 168 zákona č. 561/2004 Sb., školský zákon, v platném znění,</w:t>
      </w:r>
    </w:p>
    <w:p w:rsidR="0042187A" w:rsidRPr="001E4A53" w:rsidRDefault="0042187A" w:rsidP="0042187A">
      <w:pPr>
        <w:jc w:val="center"/>
        <w:rPr>
          <w:b/>
        </w:rPr>
      </w:pPr>
      <w:r w:rsidRPr="001E4A53">
        <w:rPr>
          <w:b/>
        </w:rPr>
        <w:t xml:space="preserve">a volebního řádu </w:t>
      </w:r>
      <w:r w:rsidRPr="001E4A53">
        <w:rPr>
          <w:b/>
          <w:bCs/>
        </w:rPr>
        <w:t>schváleného Radou města Prostějova</w:t>
      </w:r>
      <w:r w:rsidRPr="001E4A53">
        <w:rPr>
          <w:b/>
        </w:rPr>
        <w:t xml:space="preserve"> vyhlašuje ředit</w:t>
      </w:r>
      <w:r>
        <w:rPr>
          <w:b/>
        </w:rPr>
        <w:t xml:space="preserve">el školy volby do školské rady, </w:t>
      </w:r>
      <w:r w:rsidRPr="001E4A53">
        <w:rPr>
          <w:b/>
        </w:rPr>
        <w:t>která na základě rozhodnutí zřizovatele bude mít 9 členů.</w:t>
      </w:r>
    </w:p>
    <w:p w:rsidR="0042187A" w:rsidRPr="001E4A53" w:rsidRDefault="0042187A" w:rsidP="0042187A">
      <w:pPr>
        <w:jc w:val="both"/>
        <w:rPr>
          <w:bCs/>
          <w:sz w:val="28"/>
          <w:szCs w:val="28"/>
        </w:rPr>
      </w:pPr>
      <w:r w:rsidRPr="001E4A53">
        <w:rPr>
          <w:bCs/>
          <w:sz w:val="28"/>
          <w:szCs w:val="28"/>
        </w:rPr>
        <w:t xml:space="preserve">     </w:t>
      </w:r>
    </w:p>
    <w:p w:rsidR="0042187A" w:rsidRPr="001E4A53" w:rsidRDefault="0042187A" w:rsidP="0042187A">
      <w:pPr>
        <w:rPr>
          <w:b/>
          <w:u w:val="single"/>
        </w:rPr>
      </w:pPr>
      <w:r w:rsidRPr="001E4A53">
        <w:rPr>
          <w:b/>
          <w:u w:val="single"/>
        </w:rPr>
        <w:t>Školská rada</w:t>
      </w:r>
    </w:p>
    <w:p w:rsidR="0042187A" w:rsidRPr="001E4A53" w:rsidRDefault="0042187A" w:rsidP="0042187A">
      <w:pPr>
        <w:jc w:val="both"/>
      </w:pPr>
      <w:r w:rsidRPr="001E4A53">
        <w:t xml:space="preserve">je orgán školy umožňující zákonným zástupcům </w:t>
      </w:r>
      <w:r>
        <w:t>nezletilých žáků</w:t>
      </w:r>
      <w:r w:rsidRPr="001E4A53">
        <w:t>, pedagogickým pracovníkům školy, zřizovateli a dalším osobám podílet se na správě školy. Třetinu členů jmenuje zřizovatel, třetinu volí zákonní zástupci</w:t>
      </w:r>
      <w:r>
        <w:t xml:space="preserve"> nezletilých žáků</w:t>
      </w:r>
      <w:r w:rsidRPr="001E4A53">
        <w:t xml:space="preserve"> a třetinu volí pedagogičtí pracovníci školy.</w:t>
      </w:r>
    </w:p>
    <w:p w:rsidR="0042187A" w:rsidRDefault="0042187A" w:rsidP="0042187A">
      <w:pPr>
        <w:jc w:val="center"/>
        <w:rPr>
          <w:b/>
        </w:rPr>
      </w:pPr>
    </w:p>
    <w:p w:rsidR="0042187A" w:rsidRPr="001E4A53" w:rsidRDefault="0042187A" w:rsidP="0042187A">
      <w:pPr>
        <w:jc w:val="both"/>
        <w:rPr>
          <w:b/>
          <w:u w:val="single"/>
        </w:rPr>
      </w:pPr>
      <w:r w:rsidRPr="001E4A53">
        <w:rPr>
          <w:b/>
          <w:u w:val="single"/>
        </w:rPr>
        <w:t>Školská rada</w:t>
      </w:r>
    </w:p>
    <w:p w:rsidR="0042187A" w:rsidRPr="001E4A53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vyjadřuje se k návrhům školních vzdělávacích programů a k jejich následnému uskutečňování,</w:t>
      </w:r>
    </w:p>
    <w:p w:rsidR="0042187A" w:rsidRPr="001E4A53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schvaluje výroční zprávu o činnosti školy,</w:t>
      </w:r>
    </w:p>
    <w:p w:rsidR="0042187A" w:rsidRPr="001E4A53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schvaluje školní řád, ve středních a vyšších odborných školách stipendijní řád, a navrhuje jejich změny,</w:t>
      </w:r>
    </w:p>
    <w:p w:rsidR="0042187A" w:rsidRPr="001E4A53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schvaluje pravidla pro hodnocení výsledků vzdělávání žáků v základních a středních školách,</w:t>
      </w:r>
    </w:p>
    <w:p w:rsidR="0042187A" w:rsidRPr="001E4A53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podílí se na zpracování koncepčních záměrů rozvoje školy,</w:t>
      </w:r>
    </w:p>
    <w:p w:rsidR="0042187A" w:rsidRPr="001E4A53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projednává návrh rozpočtu školy na další rok, vyjadřuje se k rozboru hospodaření a navrhuje opatření ke zlepšení hospodaření,</w:t>
      </w:r>
    </w:p>
    <w:p w:rsidR="0042187A" w:rsidRPr="001E4A53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projednává inspekční zprávy České školní inspekce,</w:t>
      </w:r>
    </w:p>
    <w:p w:rsidR="0042187A" w:rsidRPr="00BF2424" w:rsidRDefault="0042187A" w:rsidP="004218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1E4A53">
        <w:t>podává podněty a oznámení řediteli školy, zřizovateli, orgánům vyk</w:t>
      </w:r>
      <w:r>
        <w:t xml:space="preserve">onávajícím státní správu </w:t>
      </w:r>
      <w:r w:rsidRPr="001E4A53">
        <w:t>ve školství a dalším orgánům státní správy</w:t>
      </w:r>
    </w:p>
    <w:p w:rsidR="0042187A" w:rsidRDefault="0042187A" w:rsidP="0042187A">
      <w:pPr>
        <w:rPr>
          <w:bCs/>
          <w:sz w:val="28"/>
          <w:szCs w:val="28"/>
        </w:rPr>
      </w:pPr>
    </w:p>
    <w:p w:rsidR="0042187A" w:rsidRDefault="0042187A" w:rsidP="00312E11">
      <w:pPr>
        <w:jc w:val="both"/>
        <w:rPr>
          <w:bCs/>
          <w:sz w:val="28"/>
          <w:szCs w:val="28"/>
        </w:rPr>
      </w:pPr>
    </w:p>
    <w:p w:rsidR="00312E11" w:rsidRPr="0042187A" w:rsidRDefault="00312E11" w:rsidP="00312E11">
      <w:pPr>
        <w:jc w:val="both"/>
        <w:rPr>
          <w:b/>
        </w:rPr>
      </w:pPr>
      <w:r w:rsidRPr="0042187A">
        <w:rPr>
          <w:bCs/>
        </w:rPr>
        <w:t xml:space="preserve">Ředitel Základní školy a mateřské školy Prostějov, Melantrichova 60 vyhlašuje </w:t>
      </w:r>
      <w:r w:rsidRPr="0042187A">
        <w:rPr>
          <w:b/>
        </w:rPr>
        <w:t>volby zástupců zákonných zástupců žáků do školské rady.</w:t>
      </w:r>
    </w:p>
    <w:p w:rsidR="00312E11" w:rsidRPr="0042187A" w:rsidRDefault="00312E11" w:rsidP="00312E11">
      <w:pPr>
        <w:jc w:val="both"/>
        <w:rPr>
          <w:bCs/>
        </w:rPr>
      </w:pPr>
      <w:r w:rsidRPr="0042187A">
        <w:rPr>
          <w:bCs/>
        </w:rPr>
        <w:t>Způsob konání voleb: tajným hlasováním</w:t>
      </w:r>
    </w:p>
    <w:p w:rsidR="00312E11" w:rsidRPr="0042187A" w:rsidRDefault="00312E11" w:rsidP="00312E11">
      <w:pPr>
        <w:jc w:val="both"/>
        <w:rPr>
          <w:bCs/>
        </w:rPr>
      </w:pPr>
      <w:r w:rsidRPr="0042187A">
        <w:rPr>
          <w:bCs/>
        </w:rPr>
        <w:t>Místo a čas konání: 4. 12. 2023, v 15,00 – 18,00 hod, Základní škola a mateřská škola Prostějov, Melantrichova 60.</w:t>
      </w:r>
    </w:p>
    <w:p w:rsidR="00312E11" w:rsidRPr="0042187A" w:rsidRDefault="00312E11" w:rsidP="00312E11">
      <w:pPr>
        <w:spacing w:line="276" w:lineRule="auto"/>
        <w:ind w:left="720"/>
        <w:rPr>
          <w:bCs/>
        </w:rPr>
      </w:pPr>
    </w:p>
    <w:p w:rsidR="00312E11" w:rsidRPr="0042187A" w:rsidRDefault="00312E11" w:rsidP="00312E11">
      <w:pPr>
        <w:autoSpaceDN w:val="0"/>
        <w:jc w:val="both"/>
      </w:pPr>
      <w:r w:rsidRPr="0042187A">
        <w:t xml:space="preserve">Kandidáti do školské rady podávají přihlášku ke kandidatuře písemně na sekretariát ředitele školy nebo ji zašlou elektronicky na adresu školy zsmelan@zsmelan.cz tak, aby </w:t>
      </w:r>
      <w:proofErr w:type="gramStart"/>
      <w:r w:rsidRPr="0042187A">
        <w:t>byla</w:t>
      </w:r>
      <w:proofErr w:type="gramEnd"/>
      <w:r w:rsidRPr="0042187A">
        <w:t xml:space="preserve"> doručena nejpozději do 4. 12. 2023 do 12,00 hod. Na přihlášce </w:t>
      </w:r>
      <w:proofErr w:type="gramStart"/>
      <w:r w:rsidRPr="0042187A">
        <w:t>uvedou</w:t>
      </w:r>
      <w:proofErr w:type="gramEnd"/>
      <w:r w:rsidRPr="0042187A">
        <w:t xml:space="preserve"> své zdůvodnění kandidatury ve vztahu k práci ve školské radě. </w:t>
      </w:r>
    </w:p>
    <w:p w:rsidR="00312E11" w:rsidRPr="0042187A" w:rsidRDefault="00312E11" w:rsidP="00312E11">
      <w:pPr>
        <w:jc w:val="both"/>
        <w:rPr>
          <w:bCs/>
        </w:rPr>
      </w:pPr>
      <w:r w:rsidRPr="0042187A">
        <w:rPr>
          <w:bCs/>
        </w:rPr>
        <w:t xml:space="preserve">Následně budou zákonní zástupci mít možnost volby z navržených kandidátů formou voleb, které proběhnou dne 4. 12. 2023.  </w:t>
      </w:r>
    </w:p>
    <w:p w:rsidR="00312E11" w:rsidRDefault="00312E11" w:rsidP="00312E11">
      <w:pPr>
        <w:jc w:val="both"/>
        <w:rPr>
          <w:bCs/>
        </w:rPr>
      </w:pPr>
      <w:r w:rsidRPr="0042187A">
        <w:rPr>
          <w:bCs/>
        </w:rPr>
        <w:t>Volby probíhají dle volebního řádu schváleného Radou města Prostějova.</w:t>
      </w:r>
      <w:r w:rsidRPr="0042187A">
        <w:rPr>
          <w:bCs/>
        </w:rPr>
        <w:tab/>
      </w:r>
      <w:r w:rsidRPr="0042187A">
        <w:rPr>
          <w:bCs/>
        </w:rPr>
        <w:tab/>
      </w:r>
      <w:r w:rsidRPr="0042187A">
        <w:rPr>
          <w:bCs/>
        </w:rPr>
        <w:tab/>
      </w:r>
      <w:r w:rsidRPr="0042187A">
        <w:rPr>
          <w:bCs/>
        </w:rPr>
        <w:tab/>
      </w:r>
      <w:r w:rsidRPr="0042187A">
        <w:rPr>
          <w:bCs/>
        </w:rPr>
        <w:tab/>
      </w:r>
      <w:r w:rsidRPr="0042187A">
        <w:rPr>
          <w:bCs/>
        </w:rPr>
        <w:tab/>
      </w:r>
      <w:r w:rsidRPr="0042187A">
        <w:rPr>
          <w:bCs/>
        </w:rPr>
        <w:tab/>
      </w:r>
    </w:p>
    <w:p w:rsidR="0042187A" w:rsidRPr="0042187A" w:rsidRDefault="0042187A" w:rsidP="00312E11">
      <w:pPr>
        <w:jc w:val="both"/>
        <w:rPr>
          <w:bCs/>
        </w:rPr>
      </w:pPr>
    </w:p>
    <w:p w:rsidR="00312E11" w:rsidRPr="002814B5" w:rsidRDefault="00312E11" w:rsidP="002814B5">
      <w:pPr>
        <w:ind w:left="4248" w:firstLine="708"/>
        <w:rPr>
          <w:bCs/>
        </w:rPr>
      </w:pPr>
      <w:r w:rsidRPr="0042187A">
        <w:rPr>
          <w:bCs/>
        </w:rPr>
        <w:t>Mgr. Roman Pazdera, ředitel školy</w:t>
      </w:r>
    </w:p>
    <w:p w:rsidR="0093754E" w:rsidRPr="0042187A" w:rsidRDefault="0093754E">
      <w:bookmarkStart w:id="0" w:name="_GoBack"/>
      <w:bookmarkEnd w:id="0"/>
    </w:p>
    <w:sectPr w:rsidR="0093754E" w:rsidRPr="0042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endon Hv BTC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F413D"/>
    <w:multiLevelType w:val="hybridMultilevel"/>
    <w:tmpl w:val="2DA477BA"/>
    <w:lvl w:ilvl="0" w:tplc="AAC49FB4">
      <w:start w:val="7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5995"/>
    <w:multiLevelType w:val="hybridMultilevel"/>
    <w:tmpl w:val="FD38E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11"/>
    <w:rsid w:val="002814B5"/>
    <w:rsid w:val="00312E11"/>
    <w:rsid w:val="0042187A"/>
    <w:rsid w:val="009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06C4"/>
  <w15:chartTrackingRefBased/>
  <w15:docId w15:val="{946BCE59-C11E-4CBE-97DC-962D92C9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elan@pvsko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zsmelan</dc:creator>
  <cp:keywords/>
  <dc:description/>
  <cp:lastModifiedBy>zsmelan</cp:lastModifiedBy>
  <cp:revision>4</cp:revision>
  <dcterms:created xsi:type="dcterms:W3CDTF">2023-11-29T14:08:00Z</dcterms:created>
  <dcterms:modified xsi:type="dcterms:W3CDTF">2023-11-29T14:10:00Z</dcterms:modified>
</cp:coreProperties>
</file>