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6F" w:rsidRPr="00A50913" w:rsidRDefault="008A6392" w:rsidP="008A6392">
      <w:pPr>
        <w:ind w:left="-567" w:right="-284"/>
        <w:rPr>
          <w:rFonts w:asciiTheme="minorHAnsi" w:hAnsiTheme="minorHAnsi" w:cs="Tahoma"/>
          <w:b/>
          <w:sz w:val="20"/>
          <w:szCs w:val="20"/>
        </w:rPr>
      </w:pPr>
      <w:r w:rsidRPr="00A50913">
        <w:rPr>
          <w:rFonts w:asciiTheme="minorHAnsi" w:hAnsiTheme="minorHAnsi" w:cs="Tahom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-104775</wp:posOffset>
            </wp:positionV>
            <wp:extent cx="783590" cy="897890"/>
            <wp:effectExtent l="19050" t="0" r="0" b="0"/>
            <wp:wrapSquare wrapText="bothSides"/>
            <wp:docPr id="3" name="obrázek 3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05C">
        <w:rPr>
          <w:rFonts w:asciiTheme="minorHAnsi" w:hAnsiTheme="minorHAnsi" w:cs="Tahoma"/>
          <w:b/>
          <w:sz w:val="20"/>
          <w:szCs w:val="20"/>
        </w:rPr>
        <w:t xml:space="preserve"> </w:t>
      </w:r>
      <w:r w:rsidR="002C666F" w:rsidRPr="00A50913">
        <w:rPr>
          <w:rFonts w:asciiTheme="minorHAnsi" w:hAnsiTheme="minorHAnsi" w:cs="Tahoma"/>
          <w:b/>
          <w:sz w:val="20"/>
          <w:szCs w:val="20"/>
        </w:rPr>
        <w:t xml:space="preserve">Základní škola a mateřská škola </w:t>
      </w:r>
      <w:proofErr w:type="gramStart"/>
      <w:r w:rsidR="002C666F" w:rsidRPr="00A50913">
        <w:rPr>
          <w:rFonts w:asciiTheme="minorHAnsi" w:hAnsiTheme="minorHAnsi" w:cs="Tahoma"/>
          <w:b/>
          <w:sz w:val="20"/>
          <w:szCs w:val="20"/>
        </w:rPr>
        <w:t>Prostějov,  Melantrichova</w:t>
      </w:r>
      <w:proofErr w:type="gramEnd"/>
      <w:r w:rsidR="002C666F" w:rsidRPr="00A50913">
        <w:rPr>
          <w:rFonts w:asciiTheme="minorHAnsi" w:hAnsiTheme="minorHAnsi" w:cs="Tahoma"/>
          <w:b/>
          <w:sz w:val="20"/>
          <w:szCs w:val="20"/>
        </w:rPr>
        <w:t xml:space="preserve"> 60, PSČ 796 04</w:t>
      </w:r>
    </w:p>
    <w:p w:rsidR="002C666F" w:rsidRPr="00A50913" w:rsidRDefault="002C666F" w:rsidP="008A6392">
      <w:pPr>
        <w:ind w:left="-567" w:right="-284"/>
        <w:rPr>
          <w:rFonts w:asciiTheme="minorHAnsi" w:hAnsiTheme="minorHAnsi" w:cs="Tahoma"/>
          <w:b/>
          <w:sz w:val="20"/>
          <w:szCs w:val="20"/>
        </w:rPr>
      </w:pPr>
      <w:r w:rsidRPr="00A50913">
        <w:rPr>
          <w:rFonts w:asciiTheme="minorHAnsi" w:hAnsiTheme="minorHAnsi" w:cs="Tahoma"/>
          <w:b/>
          <w:sz w:val="20"/>
          <w:szCs w:val="20"/>
        </w:rPr>
        <w:t>IČ 62860500</w:t>
      </w:r>
    </w:p>
    <w:p w:rsidR="002C666F" w:rsidRPr="00A50913" w:rsidRDefault="002C666F" w:rsidP="008A6392">
      <w:pPr>
        <w:ind w:left="-567" w:right="-284"/>
        <w:rPr>
          <w:rFonts w:asciiTheme="minorHAnsi" w:hAnsiTheme="minorHAnsi" w:cs="Tahoma"/>
          <w:sz w:val="20"/>
          <w:szCs w:val="20"/>
        </w:rPr>
      </w:pPr>
      <w:r w:rsidRPr="00A50913">
        <w:rPr>
          <w:rFonts w:asciiTheme="minorHAnsi" w:hAnsiTheme="minorHAnsi" w:cs="Tahoma"/>
          <w:sz w:val="20"/>
          <w:szCs w:val="20"/>
        </w:rPr>
        <w:t>tel. 582 319 071, fax: 582 319 075</w:t>
      </w:r>
    </w:p>
    <w:p w:rsidR="002C666F" w:rsidRPr="00A50913" w:rsidRDefault="002C666F" w:rsidP="008A6392">
      <w:pPr>
        <w:ind w:left="-567" w:right="-284"/>
        <w:rPr>
          <w:rFonts w:asciiTheme="minorHAnsi" w:hAnsiTheme="minorHAnsi" w:cs="Tahoma"/>
          <w:sz w:val="20"/>
          <w:szCs w:val="20"/>
        </w:rPr>
      </w:pPr>
      <w:r w:rsidRPr="00A50913">
        <w:rPr>
          <w:rFonts w:asciiTheme="minorHAnsi" w:hAnsiTheme="minorHAnsi" w:cs="Tahoma"/>
          <w:sz w:val="20"/>
          <w:szCs w:val="20"/>
        </w:rPr>
        <w:t xml:space="preserve">e-mail: </w:t>
      </w:r>
      <w:hyperlink r:id="rId10" w:history="1">
        <w:r w:rsidRPr="00A50913">
          <w:rPr>
            <w:rStyle w:val="Hypertextovodkaz"/>
            <w:rFonts w:asciiTheme="minorHAnsi" w:hAnsiTheme="minorHAnsi" w:cs="Tahoma"/>
            <w:sz w:val="20"/>
            <w:szCs w:val="20"/>
          </w:rPr>
          <w:t>zsmelan@pvskoly.cz</w:t>
        </w:r>
      </w:hyperlink>
    </w:p>
    <w:p w:rsidR="002C666F" w:rsidRPr="00AB6E45" w:rsidRDefault="002C666F" w:rsidP="008A6392">
      <w:pPr>
        <w:ind w:left="-567" w:right="-284"/>
        <w:rPr>
          <w:rFonts w:asciiTheme="minorHAnsi" w:hAnsiTheme="minorHAnsi" w:cs="Tahoma"/>
          <w:sz w:val="20"/>
          <w:szCs w:val="20"/>
        </w:rPr>
      </w:pPr>
      <w:r w:rsidRPr="00A50913">
        <w:rPr>
          <w:rFonts w:asciiTheme="minorHAnsi" w:hAnsiTheme="minorHAnsi" w:cs="Tahoma"/>
          <w:sz w:val="20"/>
          <w:szCs w:val="20"/>
        </w:rPr>
        <w:t xml:space="preserve">Bankovní spojení ČSOB  </w:t>
      </w:r>
      <w:proofErr w:type="spellStart"/>
      <w:proofErr w:type="gramStart"/>
      <w:r w:rsidRPr="00A50913">
        <w:rPr>
          <w:rFonts w:asciiTheme="minorHAnsi" w:hAnsiTheme="minorHAnsi" w:cs="Tahoma"/>
          <w:sz w:val="20"/>
          <w:szCs w:val="20"/>
        </w:rPr>
        <w:t>č.ú</w:t>
      </w:r>
      <w:proofErr w:type="spellEnd"/>
      <w:r w:rsidRPr="00AB6E45">
        <w:rPr>
          <w:rFonts w:asciiTheme="minorHAnsi" w:hAnsiTheme="minorHAnsi" w:cs="Tahoma"/>
          <w:sz w:val="20"/>
          <w:szCs w:val="20"/>
        </w:rPr>
        <w:t>. 220866471/0300</w:t>
      </w:r>
      <w:proofErr w:type="gramEnd"/>
    </w:p>
    <w:p w:rsidR="002C666F" w:rsidRPr="00602042" w:rsidRDefault="00E969E5" w:rsidP="008A6392">
      <w:pPr>
        <w:ind w:left="-567" w:right="-284"/>
        <w:rPr>
          <w:rFonts w:ascii="Clarendon Hv BTCE" w:hAnsi="Clarendon Hv BTCE"/>
          <w:color w:val="FF0000"/>
          <w:highlight w:val="yellow"/>
        </w:rPr>
      </w:pPr>
      <w:r>
        <w:rPr>
          <w:rFonts w:ascii="Clarendon Hv BTCE" w:hAnsi="Clarendon Hv BTC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85090</wp:posOffset>
                </wp:positionV>
                <wp:extent cx="65151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"/>
            </w:pict>
          </mc:Fallback>
        </mc:AlternateContent>
      </w:r>
    </w:p>
    <w:p w:rsidR="002C666F" w:rsidRPr="00976691" w:rsidRDefault="00AB6E45" w:rsidP="008A6392">
      <w:pPr>
        <w:pStyle w:val="Bezmezer"/>
        <w:ind w:left="-567" w:right="-284"/>
        <w:jc w:val="center"/>
        <w:rPr>
          <w:b/>
          <w:sz w:val="24"/>
          <w:szCs w:val="24"/>
        </w:rPr>
      </w:pPr>
      <w:r w:rsidRPr="00976691">
        <w:rPr>
          <w:b/>
          <w:sz w:val="44"/>
          <w:szCs w:val="44"/>
        </w:rPr>
        <w:t xml:space="preserve">Výzva k podání nabídky na zakázku malého rozsahu </w:t>
      </w:r>
    </w:p>
    <w:p w:rsidR="001E6DA9" w:rsidRPr="00976691" w:rsidRDefault="001E6DA9" w:rsidP="008A6392">
      <w:pPr>
        <w:pStyle w:val="Bezmezer"/>
        <w:ind w:left="-567" w:right="-284"/>
        <w:jc w:val="center"/>
        <w:rPr>
          <w:b/>
          <w:sz w:val="24"/>
          <w:szCs w:val="24"/>
          <w:highlight w:val="yellow"/>
        </w:rPr>
      </w:pPr>
    </w:p>
    <w:p w:rsidR="001E6DA9" w:rsidRPr="00976691" w:rsidRDefault="001E6DA9" w:rsidP="008A6392">
      <w:pPr>
        <w:pStyle w:val="Bezmezer"/>
        <w:ind w:left="-567" w:right="-284"/>
        <w:jc w:val="center"/>
        <w:rPr>
          <w:b/>
          <w:sz w:val="24"/>
          <w:szCs w:val="24"/>
          <w:highlight w:val="yellow"/>
        </w:rPr>
      </w:pPr>
    </w:p>
    <w:p w:rsidR="002C666F" w:rsidRPr="00976691" w:rsidRDefault="00AB6E45" w:rsidP="008A6392">
      <w:pPr>
        <w:pStyle w:val="Bezmezer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76691">
        <w:rPr>
          <w:rFonts w:ascii="Times New Roman" w:hAnsi="Times New Roman" w:cs="Times New Roman"/>
          <w:sz w:val="24"/>
          <w:szCs w:val="24"/>
        </w:rPr>
        <w:t>Pro veřejnou</w:t>
      </w:r>
      <w:r w:rsidR="002C666F" w:rsidRPr="00976691">
        <w:rPr>
          <w:rFonts w:ascii="Times New Roman" w:hAnsi="Times New Roman" w:cs="Times New Roman"/>
          <w:sz w:val="24"/>
          <w:szCs w:val="24"/>
        </w:rPr>
        <w:t xml:space="preserve"> zakázku malého roz</w:t>
      </w:r>
      <w:r w:rsidR="00095021">
        <w:rPr>
          <w:rFonts w:ascii="Times New Roman" w:hAnsi="Times New Roman" w:cs="Times New Roman"/>
          <w:sz w:val="24"/>
          <w:szCs w:val="24"/>
        </w:rPr>
        <w:t>sahu dle ustanovení zákona č.134/2016 Sb.,</w:t>
      </w:r>
      <w:r w:rsidR="002C666F" w:rsidRPr="00976691">
        <w:rPr>
          <w:rFonts w:ascii="Times New Roman" w:hAnsi="Times New Roman" w:cs="Times New Roman"/>
          <w:sz w:val="24"/>
          <w:szCs w:val="24"/>
        </w:rPr>
        <w:t xml:space="preserve"> o veřejných zakázkách, ve znění pozdějších předpi</w:t>
      </w:r>
      <w:r w:rsidRPr="00976691">
        <w:rPr>
          <w:rFonts w:ascii="Times New Roman" w:hAnsi="Times New Roman" w:cs="Times New Roman"/>
          <w:sz w:val="24"/>
          <w:szCs w:val="24"/>
        </w:rPr>
        <w:t>sů (dále jen zákon), na dodávku</w:t>
      </w:r>
      <w:r w:rsidR="00147E1C" w:rsidRPr="00976691">
        <w:rPr>
          <w:rFonts w:ascii="Times New Roman" w:hAnsi="Times New Roman" w:cs="Times New Roman"/>
          <w:sz w:val="24"/>
          <w:szCs w:val="24"/>
        </w:rPr>
        <w:t>:</w:t>
      </w:r>
    </w:p>
    <w:p w:rsidR="00147E1C" w:rsidRPr="00976691" w:rsidRDefault="00147E1C" w:rsidP="008A6392">
      <w:pPr>
        <w:pStyle w:val="Bezmezer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1E4F" w:rsidRPr="00976691" w:rsidRDefault="00801E4F" w:rsidP="008A6392">
      <w:pPr>
        <w:pStyle w:val="Bezmezer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6C92" w:rsidRDefault="00602042" w:rsidP="001B3E05">
      <w:pPr>
        <w:pStyle w:val="Bezmezer"/>
        <w:ind w:left="-567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76691">
        <w:rPr>
          <w:rFonts w:ascii="Times New Roman" w:hAnsi="Times New Roman" w:cs="Times New Roman"/>
          <w:b/>
          <w:sz w:val="24"/>
          <w:szCs w:val="24"/>
          <w:u w:val="single"/>
        </w:rPr>
        <w:t>ČISTÍCÍ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1B3E05" w:rsidRPr="00976691">
        <w:rPr>
          <w:rFonts w:ascii="Times New Roman" w:hAnsi="Times New Roman" w:cs="Times New Roman"/>
          <w:b/>
          <w:sz w:val="24"/>
          <w:szCs w:val="24"/>
          <w:u w:val="single"/>
        </w:rPr>
        <w:t>, DEZINFEKČNÍ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1B3E05" w:rsidRPr="00976691">
        <w:rPr>
          <w:rFonts w:ascii="Times New Roman" w:hAnsi="Times New Roman" w:cs="Times New Roman"/>
          <w:b/>
          <w:sz w:val="24"/>
          <w:szCs w:val="24"/>
          <w:u w:val="single"/>
        </w:rPr>
        <w:t>, PRACÍ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1B3E05" w:rsidRPr="00976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ÚKLIDOV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ÝCH</w:t>
      </w:r>
      <w:r w:rsidR="001B3E05" w:rsidRPr="00976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PROSTŘEDK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Ů</w:t>
      </w:r>
    </w:p>
    <w:p w:rsidR="001E6DA9" w:rsidRPr="001B3E05" w:rsidRDefault="001E6DA9" w:rsidP="001B3E05">
      <w:pPr>
        <w:pStyle w:val="Bezmezer"/>
        <w:ind w:left="-567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B3E05" w:rsidRDefault="001B3E05" w:rsidP="001B3E05">
      <w:pPr>
        <w:pStyle w:val="Bezmezer"/>
        <w:ind w:left="-567" w:right="-284"/>
        <w:rPr>
          <w:b/>
          <w:color w:val="FF0000"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363"/>
      </w:tblGrid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Název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45" w:rsidRDefault="00AB6E45" w:rsidP="0034227F">
            <w:pPr>
              <w:jc w:val="both"/>
              <w:rPr>
                <w:b/>
              </w:rPr>
            </w:pPr>
            <w:r w:rsidRPr="00AB6E45">
              <w:rPr>
                <w:b/>
              </w:rPr>
              <w:t>Čistící,</w:t>
            </w:r>
            <w:r>
              <w:rPr>
                <w:b/>
              </w:rPr>
              <w:t xml:space="preserve"> </w:t>
            </w:r>
            <w:r w:rsidRPr="00AB6E45">
              <w:rPr>
                <w:b/>
              </w:rPr>
              <w:t xml:space="preserve">dezinfekční, </w:t>
            </w:r>
            <w:r>
              <w:rPr>
                <w:b/>
              </w:rPr>
              <w:t>prací</w:t>
            </w:r>
            <w:r w:rsidRPr="00AB6E45">
              <w:rPr>
                <w:b/>
              </w:rPr>
              <w:t xml:space="preserve"> a úklidov</w:t>
            </w:r>
            <w:r>
              <w:rPr>
                <w:b/>
              </w:rPr>
              <w:t>é</w:t>
            </w:r>
            <w:r w:rsidRPr="00AB6E45">
              <w:rPr>
                <w:b/>
              </w:rPr>
              <w:t xml:space="preserve"> prostředk</w:t>
            </w:r>
            <w:r>
              <w:rPr>
                <w:b/>
              </w:rPr>
              <w:t>y pro ZŠ a MŠ</w:t>
            </w:r>
          </w:p>
          <w:p w:rsidR="0094683D" w:rsidRDefault="007267DC" w:rsidP="0034227F">
            <w:pPr>
              <w:jc w:val="both"/>
              <w:rPr>
                <w:b/>
              </w:rPr>
            </w:pPr>
            <w:r>
              <w:rPr>
                <w:b/>
              </w:rPr>
              <w:t>Dodávka na období 4/202</w:t>
            </w:r>
            <w:r w:rsidR="00520D05">
              <w:rPr>
                <w:b/>
              </w:rPr>
              <w:t>2</w:t>
            </w:r>
            <w:r>
              <w:rPr>
                <w:b/>
              </w:rPr>
              <w:t xml:space="preserve"> - 3</w:t>
            </w:r>
            <w:r w:rsidR="00AB6E45">
              <w:rPr>
                <w:b/>
              </w:rPr>
              <w:t>/</w:t>
            </w:r>
            <w:r w:rsidR="006350E2">
              <w:rPr>
                <w:b/>
              </w:rPr>
              <w:t>202</w:t>
            </w:r>
            <w:r w:rsidR="003B7909">
              <w:rPr>
                <w:b/>
              </w:rPr>
              <w:t>3</w:t>
            </w:r>
          </w:p>
          <w:p w:rsidR="009E6C92" w:rsidRPr="00030EB5" w:rsidRDefault="009E6C92" w:rsidP="0034227F">
            <w:pPr>
              <w:jc w:val="both"/>
              <w:rPr>
                <w:b/>
              </w:rPr>
            </w:pPr>
          </w:p>
        </w:tc>
      </w:tr>
      <w:tr w:rsidR="0094683D" w:rsidRPr="00030EB5" w:rsidTr="00801E4F">
        <w:trPr>
          <w:trHeight w:val="15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2E5336">
            <w:pPr>
              <w:rPr>
                <w:b/>
              </w:rPr>
            </w:pPr>
            <w:r w:rsidRPr="00030EB5">
              <w:rPr>
                <w:b/>
              </w:rPr>
              <w:t xml:space="preserve">Předmět zakázky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48" w:rsidRDefault="0094683D" w:rsidP="0034227F">
            <w:pPr>
              <w:jc w:val="both"/>
              <w:rPr>
                <w:b/>
              </w:rPr>
            </w:pPr>
            <w:r w:rsidRPr="00030EB5">
              <w:rPr>
                <w:b/>
              </w:rPr>
              <w:t>Dodávka</w:t>
            </w:r>
            <w:r w:rsidR="00525690">
              <w:rPr>
                <w:b/>
              </w:rPr>
              <w:t xml:space="preserve"> pro</w:t>
            </w:r>
            <w:r w:rsidR="00525690" w:rsidRPr="00030EB5">
              <w:rPr>
                <w:b/>
              </w:rPr>
              <w:t xml:space="preserve"> </w:t>
            </w:r>
            <w:r w:rsidR="001B3E05">
              <w:rPr>
                <w:b/>
              </w:rPr>
              <w:t>ZŠ a MŠ Prostějov, Melantrichova 60, PSČ 796 04</w:t>
            </w:r>
          </w:p>
          <w:p w:rsidR="001B3E05" w:rsidRPr="009812C4" w:rsidRDefault="009812C4" w:rsidP="0034227F">
            <w:pPr>
              <w:jc w:val="both"/>
              <w:rPr>
                <w:b/>
              </w:rPr>
            </w:pPr>
            <w:r w:rsidRPr="009812C4">
              <w:rPr>
                <w:b/>
              </w:rPr>
              <w:t>Čistící, dezinfekční, prací a úklidové prostředky</w:t>
            </w:r>
          </w:p>
          <w:p w:rsidR="00801E4F" w:rsidRPr="00801E4F" w:rsidRDefault="009812C4" w:rsidP="00801E4F">
            <w:pPr>
              <w:jc w:val="both"/>
            </w:pPr>
            <w:r w:rsidRPr="00801E4F">
              <w:t xml:space="preserve">- dále </w:t>
            </w:r>
            <w:r w:rsidR="00525690" w:rsidRPr="00801E4F">
              <w:t>dle specifikace</w:t>
            </w:r>
            <w:r w:rsidR="007C4B48" w:rsidRPr="00801E4F">
              <w:t xml:space="preserve"> v</w:t>
            </w:r>
            <w:r w:rsidR="00801E4F" w:rsidRPr="00801E4F">
              <w:t> </w:t>
            </w:r>
            <w:r w:rsidR="00525690" w:rsidRPr="00801E4F">
              <w:t>přílo</w:t>
            </w:r>
            <w:r w:rsidR="007C4B48" w:rsidRPr="00801E4F">
              <w:t>ze</w:t>
            </w:r>
            <w:r w:rsidR="00801E4F" w:rsidRPr="00801E4F">
              <w:t xml:space="preserve"> </w:t>
            </w:r>
            <w:proofErr w:type="gramStart"/>
            <w:r w:rsidR="00525690" w:rsidRPr="00801E4F">
              <w:t>č.</w:t>
            </w:r>
            <w:r w:rsidR="001B3E05" w:rsidRPr="00801E4F">
              <w:t>2</w:t>
            </w:r>
            <w:r w:rsidR="00525690" w:rsidRPr="00801E4F">
              <w:t xml:space="preserve"> </w:t>
            </w:r>
            <w:r w:rsidR="00801E4F" w:rsidRPr="00801E4F">
              <w:t>k výzvě</w:t>
            </w:r>
            <w:proofErr w:type="gramEnd"/>
            <w:r w:rsidR="00801E4F" w:rsidRPr="00801E4F">
              <w:t xml:space="preserve"> na podání nabídky na zaká</w:t>
            </w:r>
            <w:r w:rsidR="00095021">
              <w:t xml:space="preserve">zku malého rozsahu </w:t>
            </w:r>
            <w:r w:rsidR="00801E4F" w:rsidRPr="00801E4F">
              <w:t xml:space="preserve"> ve věci „Čistící, dezinfekční, prací a úklidové prostředky pro ZŠ a MŠ“</w:t>
            </w:r>
          </w:p>
          <w:p w:rsidR="0094683D" w:rsidRPr="001B3E05" w:rsidRDefault="0094683D" w:rsidP="00801E4F">
            <w:pPr>
              <w:jc w:val="both"/>
              <w:rPr>
                <w:b/>
              </w:rPr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Datum vyhlášení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F1245E" w:rsidRDefault="00FE1A6A" w:rsidP="00520D05">
            <w:pPr>
              <w:jc w:val="both"/>
              <w:rPr>
                <w:b/>
                <w:color w:val="0000FF"/>
              </w:rPr>
            </w:pPr>
            <w:r>
              <w:rPr>
                <w:b/>
              </w:rPr>
              <w:t>17</w:t>
            </w:r>
            <w:r w:rsidR="003E70FA" w:rsidRPr="00976691">
              <w:rPr>
                <w:b/>
              </w:rPr>
              <w:t xml:space="preserve">. </w:t>
            </w:r>
            <w:r w:rsidR="00520D05">
              <w:rPr>
                <w:b/>
              </w:rPr>
              <w:t>3</w:t>
            </w:r>
            <w:r w:rsidR="006350E2">
              <w:rPr>
                <w:b/>
              </w:rPr>
              <w:t xml:space="preserve">. </w:t>
            </w:r>
            <w:r w:rsidR="00520D05">
              <w:rPr>
                <w:b/>
              </w:rPr>
              <w:t>2022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Název/ obchodní firma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4708BE" w:rsidRDefault="0094683D" w:rsidP="0034227F">
            <w:pPr>
              <w:ind w:right="-284"/>
              <w:jc w:val="both"/>
              <w:rPr>
                <w:b/>
              </w:rPr>
            </w:pPr>
            <w:r w:rsidRPr="004708BE">
              <w:rPr>
                <w:b/>
              </w:rPr>
              <w:t>Základní š</w:t>
            </w:r>
            <w:r>
              <w:rPr>
                <w:b/>
              </w:rPr>
              <w:t>kola a mateřská škola Prostějov</w:t>
            </w:r>
          </w:p>
          <w:p w:rsidR="0094683D" w:rsidRPr="00030EB5" w:rsidRDefault="0094683D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Sídlo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Default="00F65170" w:rsidP="0034227F">
            <w:pPr>
              <w:ind w:right="-284"/>
              <w:jc w:val="both"/>
              <w:rPr>
                <w:b/>
              </w:rPr>
            </w:pPr>
            <w:r w:rsidRPr="004708BE">
              <w:rPr>
                <w:b/>
              </w:rPr>
              <w:t>Melantrichova 60</w:t>
            </w:r>
            <w:r w:rsidR="009E6C92">
              <w:rPr>
                <w:b/>
              </w:rPr>
              <w:t>, Prostějov, PSČ 796 04</w:t>
            </w:r>
          </w:p>
          <w:p w:rsidR="009E6C92" w:rsidRPr="00F65170" w:rsidRDefault="009E6C92" w:rsidP="0034227F">
            <w:pPr>
              <w:ind w:right="-284"/>
              <w:jc w:val="both"/>
              <w:rPr>
                <w:b/>
              </w:rPr>
            </w:pPr>
          </w:p>
        </w:tc>
      </w:tr>
      <w:tr w:rsidR="0094683D" w:rsidRPr="00030EB5" w:rsidTr="00801E4F">
        <w:trPr>
          <w:trHeight w:val="10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9E6C92">
            <w:r w:rsidRPr="00030EB5">
              <w:rPr>
                <w:b/>
              </w:rPr>
              <w:t>Osoba oprávněná jednat jménem zadavatele</w:t>
            </w:r>
            <w:r w:rsidR="009E6C92">
              <w:rPr>
                <w:b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70" w:rsidRPr="00F1245E" w:rsidRDefault="00F65170" w:rsidP="0034227F">
            <w:pPr>
              <w:jc w:val="both"/>
              <w:rPr>
                <w:b/>
              </w:rPr>
            </w:pPr>
            <w:r w:rsidRPr="00F1245E">
              <w:rPr>
                <w:b/>
              </w:rPr>
              <w:t>Mgr</w:t>
            </w:r>
            <w:r w:rsidR="0094683D" w:rsidRPr="00F1245E">
              <w:rPr>
                <w:b/>
              </w:rPr>
              <w:t>. Ro</w:t>
            </w:r>
            <w:r w:rsidRPr="00F1245E">
              <w:rPr>
                <w:b/>
              </w:rPr>
              <w:t>man Pazdera</w:t>
            </w:r>
          </w:p>
          <w:p w:rsidR="0094683D" w:rsidRPr="00030EB5" w:rsidRDefault="009E6C92" w:rsidP="0034227F">
            <w:pPr>
              <w:jc w:val="both"/>
            </w:pPr>
            <w:r>
              <w:t xml:space="preserve">Tel. </w:t>
            </w:r>
            <w:r w:rsidR="0094683D" w:rsidRPr="00030EB5">
              <w:t>582</w:t>
            </w:r>
            <w:r w:rsidR="00F65170">
              <w:t> </w:t>
            </w:r>
            <w:r w:rsidR="0094683D" w:rsidRPr="00030EB5">
              <w:t>3</w:t>
            </w:r>
            <w:r w:rsidR="00F65170">
              <w:t>19</w:t>
            </w:r>
            <w:r>
              <w:t> </w:t>
            </w:r>
            <w:r w:rsidR="00F65170">
              <w:t>071</w:t>
            </w:r>
            <w:r>
              <w:t>, Fax. 582 319 075</w:t>
            </w:r>
          </w:p>
          <w:p w:rsidR="0094683D" w:rsidRDefault="00095021" w:rsidP="0034227F">
            <w:pPr>
              <w:jc w:val="both"/>
            </w:pPr>
            <w:r>
              <w:t>reditelmelan@seznam.cz</w:t>
            </w:r>
          </w:p>
          <w:p w:rsidR="001644F2" w:rsidRPr="00030EB5" w:rsidRDefault="001644F2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IČ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Default="00F65170" w:rsidP="0034227F">
            <w:pPr>
              <w:jc w:val="both"/>
            </w:pPr>
            <w:r>
              <w:t>62860500</w:t>
            </w:r>
          </w:p>
          <w:p w:rsidR="001644F2" w:rsidRPr="00030EB5" w:rsidRDefault="001644F2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311363">
            <w:r w:rsidRPr="00030EB5">
              <w:rPr>
                <w:b/>
              </w:rPr>
              <w:t xml:space="preserve">Kontaktní osoba </w:t>
            </w:r>
            <w:proofErr w:type="gramStart"/>
            <w:r w:rsidRPr="00030EB5">
              <w:rPr>
                <w:b/>
              </w:rPr>
              <w:t>zadav</w:t>
            </w:r>
            <w:proofErr w:type="gramEnd"/>
            <w:r w:rsidR="00311363">
              <w:rPr>
                <w:b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030EB5" w:rsidRDefault="008F6173" w:rsidP="0034227F">
            <w:pPr>
              <w:jc w:val="both"/>
            </w:pPr>
            <w:r>
              <w:t>Mgr. Roman Pazdera</w:t>
            </w:r>
            <w:r w:rsidR="0094683D">
              <w:t xml:space="preserve"> </w:t>
            </w:r>
            <w:r w:rsidR="0094683D" w:rsidRPr="00030EB5">
              <w:t xml:space="preserve">– </w:t>
            </w:r>
            <w:r>
              <w:t>ředitel školy</w:t>
            </w:r>
          </w:p>
          <w:p w:rsidR="0094683D" w:rsidRDefault="009E6C92" w:rsidP="00311363">
            <w:pPr>
              <w:jc w:val="both"/>
            </w:pPr>
            <w:r>
              <w:t xml:space="preserve">Tel. </w:t>
            </w:r>
            <w:r w:rsidR="0094683D">
              <w:t>582</w:t>
            </w:r>
            <w:r w:rsidR="00F65170">
              <w:t> 319</w:t>
            </w:r>
            <w:r>
              <w:t> </w:t>
            </w:r>
            <w:r w:rsidR="008F6173">
              <w:t>071</w:t>
            </w:r>
            <w:r>
              <w:t>,</w:t>
            </w:r>
            <w:r w:rsidR="008F6173">
              <w:t xml:space="preserve"> mob. 605167226</w:t>
            </w:r>
            <w:r w:rsidR="00311363">
              <w:t xml:space="preserve">, </w:t>
            </w:r>
            <w:r>
              <w:t xml:space="preserve">e-mail </w:t>
            </w:r>
            <w:hyperlink r:id="rId11" w:history="1">
              <w:r w:rsidR="008F6173">
                <w:rPr>
                  <w:rStyle w:val="Hypertextovodkaz"/>
                </w:rPr>
                <w:t>reditelmelan@seznam</w:t>
              </w:r>
              <w:r w:rsidRPr="00443A73">
                <w:rPr>
                  <w:rStyle w:val="Hypertextovodkaz"/>
                </w:rPr>
                <w:t>.cz</w:t>
              </w:r>
            </w:hyperlink>
          </w:p>
          <w:p w:rsidR="00801E4F" w:rsidRPr="00030EB5" w:rsidRDefault="00801E4F" w:rsidP="00311363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A50913">
            <w:r w:rsidRPr="00030EB5">
              <w:rPr>
                <w:b/>
              </w:rPr>
              <w:t>Lhůta pro podávání nabídek</w:t>
            </w:r>
            <w:r w:rsidRPr="00030EB5"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61084F" w:rsidRDefault="0094683D" w:rsidP="0034227F">
            <w:pPr>
              <w:jc w:val="both"/>
            </w:pPr>
            <w:r w:rsidRPr="00030EB5">
              <w:t xml:space="preserve">Datum </w:t>
            </w:r>
            <w:r w:rsidRPr="0061084F">
              <w:t xml:space="preserve">zahájení: </w:t>
            </w:r>
            <w:r w:rsidR="009E7859" w:rsidRPr="0061084F">
              <w:t xml:space="preserve"> </w:t>
            </w:r>
            <w:r w:rsidR="00FE1A6A">
              <w:rPr>
                <w:b/>
              </w:rPr>
              <w:t>17</w:t>
            </w:r>
            <w:r w:rsidR="003E70FA" w:rsidRPr="0061084F">
              <w:rPr>
                <w:b/>
              </w:rPr>
              <w:t xml:space="preserve">. </w:t>
            </w:r>
            <w:r w:rsidR="00520D05">
              <w:rPr>
                <w:b/>
              </w:rPr>
              <w:t>3</w:t>
            </w:r>
            <w:r w:rsidR="006350E2">
              <w:rPr>
                <w:b/>
              </w:rPr>
              <w:t xml:space="preserve">. </w:t>
            </w:r>
            <w:r w:rsidR="00520D05">
              <w:rPr>
                <w:b/>
              </w:rPr>
              <w:t>2022</w:t>
            </w:r>
          </w:p>
          <w:p w:rsidR="00801E4F" w:rsidRPr="00030EB5" w:rsidRDefault="00095021" w:rsidP="00FE1A6A">
            <w:pPr>
              <w:jc w:val="both"/>
            </w:pPr>
            <w:r>
              <w:t xml:space="preserve">Datum ukončení: </w:t>
            </w:r>
            <w:r w:rsidR="00FE1A6A" w:rsidRPr="00FE1A6A">
              <w:rPr>
                <w:b/>
              </w:rPr>
              <w:t>29</w:t>
            </w:r>
            <w:r w:rsidR="0094683D" w:rsidRPr="00FE1A6A">
              <w:rPr>
                <w:b/>
              </w:rPr>
              <w:t>.</w:t>
            </w:r>
            <w:r w:rsidR="0094683D" w:rsidRPr="0061084F">
              <w:rPr>
                <w:b/>
              </w:rPr>
              <w:t xml:space="preserve"> </w:t>
            </w:r>
            <w:r w:rsidR="006C77B8">
              <w:rPr>
                <w:b/>
              </w:rPr>
              <w:t>3</w:t>
            </w:r>
            <w:r w:rsidR="00F65170" w:rsidRPr="0061084F">
              <w:rPr>
                <w:b/>
              </w:rPr>
              <w:t xml:space="preserve">. </w:t>
            </w:r>
            <w:r w:rsidR="00520D05">
              <w:rPr>
                <w:b/>
              </w:rPr>
              <w:t>2022</w:t>
            </w:r>
            <w:r w:rsidR="0094683D" w:rsidRPr="0061084F">
              <w:rPr>
                <w:b/>
              </w:rPr>
              <w:t xml:space="preserve"> do 1</w:t>
            </w:r>
            <w:r w:rsidR="00E65828">
              <w:rPr>
                <w:b/>
              </w:rPr>
              <w:t>0</w:t>
            </w:r>
            <w:r w:rsidR="0094683D" w:rsidRPr="0061084F">
              <w:rPr>
                <w:b/>
              </w:rPr>
              <w:t>.00</w:t>
            </w:r>
            <w:r w:rsidR="0094683D" w:rsidRPr="0061084F">
              <w:t xml:space="preserve"> </w:t>
            </w:r>
            <w:r w:rsidR="0094683D" w:rsidRPr="0061084F">
              <w:rPr>
                <w:b/>
              </w:rPr>
              <w:t>hodin</w:t>
            </w:r>
            <w:r w:rsidR="001B3E05">
              <w:t xml:space="preserve"> </w:t>
            </w:r>
            <w:r w:rsidR="00976691">
              <w:t xml:space="preserve">v tištěné podobě v zalepené obálce na adresu školy. Na obálce bude uvedeno „ NEOTEVÍRAT“ Veřejná zakázka – </w:t>
            </w:r>
            <w:proofErr w:type="gramStart"/>
            <w:r w:rsidR="00976691">
              <w:t>Čistící</w:t>
            </w:r>
            <w:proofErr w:type="gramEnd"/>
            <w:r w:rsidR="00976691">
              <w:t xml:space="preserve"> prostředk</w:t>
            </w:r>
            <w:r w:rsidR="00E65828">
              <w:t>y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801E4F">
            <w:pPr>
              <w:rPr>
                <w:b/>
              </w:rPr>
            </w:pPr>
            <w:r w:rsidRPr="00030EB5">
              <w:rPr>
                <w:b/>
              </w:rPr>
              <w:t xml:space="preserve">Popis předmětu </w:t>
            </w:r>
            <w:r w:rsidR="00801E4F">
              <w:rPr>
                <w:b/>
              </w:rPr>
              <w:lastRenderedPageBreak/>
              <w:t>nabídky za</w:t>
            </w:r>
            <w:r w:rsidRPr="00030EB5">
              <w:rPr>
                <w:b/>
              </w:rPr>
              <w:t>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4F" w:rsidRPr="00801E4F" w:rsidRDefault="00801E4F" w:rsidP="00801E4F">
            <w:pPr>
              <w:jc w:val="both"/>
            </w:pPr>
            <w:r>
              <w:lastRenderedPageBreak/>
              <w:t xml:space="preserve">Nabídka </w:t>
            </w:r>
            <w:r w:rsidR="00525690">
              <w:t>z</w:t>
            </w:r>
            <w:r w:rsidR="0094683D" w:rsidRPr="009E7859">
              <w:t>akázk</w:t>
            </w:r>
            <w:r>
              <w:t xml:space="preserve">y </w:t>
            </w:r>
            <w:r w:rsidR="0094683D" w:rsidRPr="009E7859">
              <w:t>bud</w:t>
            </w:r>
            <w:r w:rsidR="00BC7581" w:rsidRPr="009E7859">
              <w:t>e</w:t>
            </w:r>
            <w:r w:rsidR="0094683D" w:rsidRPr="009E7859">
              <w:t xml:space="preserve"> hodnocen</w:t>
            </w:r>
            <w:r w:rsidR="00BC7581" w:rsidRPr="009E7859">
              <w:t xml:space="preserve">a </w:t>
            </w:r>
            <w:r>
              <w:t xml:space="preserve">dle vyplněné </w:t>
            </w:r>
            <w:r w:rsidRPr="00801E4F">
              <w:t xml:space="preserve">přílohy </w:t>
            </w:r>
            <w:proofErr w:type="gramStart"/>
            <w:r w:rsidRPr="00801E4F">
              <w:t>č.2 k výzvě</w:t>
            </w:r>
            <w:proofErr w:type="gramEnd"/>
            <w:r w:rsidRPr="00801E4F">
              <w:t xml:space="preserve"> na podání nabídky na zaká</w:t>
            </w:r>
            <w:r w:rsidR="00095021">
              <w:t>zku malého rozsahu</w:t>
            </w:r>
            <w:r w:rsidRPr="00801E4F">
              <w:t xml:space="preserve"> ve věci „Čistící, dezinfekční, prací a úklidové </w:t>
            </w:r>
            <w:r w:rsidRPr="00801E4F">
              <w:lastRenderedPageBreak/>
              <w:t>prostředky pro ZŠ a MŠ“</w:t>
            </w:r>
          </w:p>
          <w:p w:rsidR="007C4B48" w:rsidRPr="009E3ED6" w:rsidRDefault="007C4B48" w:rsidP="0034227F">
            <w:pPr>
              <w:jc w:val="both"/>
              <w:rPr>
                <w:iCs/>
              </w:rPr>
            </w:pPr>
            <w:r w:rsidRPr="007C4B48">
              <w:t xml:space="preserve">Uchazeč podá pouze úplnou </w:t>
            </w:r>
            <w:r w:rsidR="009812C4">
              <w:t>nabídku na dodávku požadovaného materiálu</w:t>
            </w:r>
            <w:r w:rsidR="00801E4F">
              <w:t xml:space="preserve"> v příloze </w:t>
            </w:r>
            <w:proofErr w:type="gramStart"/>
            <w:r w:rsidR="00801E4F">
              <w:t xml:space="preserve">č.2 </w:t>
            </w:r>
            <w:r w:rsidRPr="007C4B48">
              <w:t>v plném</w:t>
            </w:r>
            <w:proofErr w:type="gramEnd"/>
            <w:r w:rsidRPr="007C4B48">
              <w:t xml:space="preserve"> rozsahu.</w:t>
            </w:r>
            <w:r w:rsidR="00E65828">
              <w:t xml:space="preserve"> Neúplná nabídka </w:t>
            </w:r>
            <w:r w:rsidRPr="007C4B48">
              <w:t>bude vyřazena.</w:t>
            </w:r>
          </w:p>
          <w:p w:rsidR="0094683D" w:rsidRPr="009E7859" w:rsidRDefault="0094683D" w:rsidP="009812C4">
            <w:pPr>
              <w:ind w:firstLine="11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lastRenderedPageBreak/>
              <w:t>Typ zakázky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1" w:rsidRDefault="001825DC" w:rsidP="001825DC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0B59F2">
              <w:rPr>
                <w:b/>
              </w:rPr>
              <w:t>akázk</w:t>
            </w:r>
            <w:r>
              <w:rPr>
                <w:b/>
              </w:rPr>
              <w:t>a malého rozsahu</w:t>
            </w:r>
          </w:p>
          <w:p w:rsidR="00801E4F" w:rsidRPr="00F1245E" w:rsidRDefault="00801E4F" w:rsidP="001825DC">
            <w:pPr>
              <w:jc w:val="both"/>
              <w:rPr>
                <w:b/>
              </w:rPr>
            </w:pPr>
          </w:p>
        </w:tc>
      </w:tr>
      <w:tr w:rsidR="003E5034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34" w:rsidRPr="00030EB5" w:rsidRDefault="003E5034" w:rsidP="00050B5D">
            <w:pPr>
              <w:rPr>
                <w:b/>
              </w:rPr>
            </w:pPr>
            <w:r>
              <w:rPr>
                <w:b/>
              </w:rPr>
              <w:t>Předpokládaná hodnot</w:t>
            </w:r>
            <w:r w:rsidR="00BF6A68">
              <w:rPr>
                <w:b/>
              </w:rPr>
              <w:t>a</w:t>
            </w:r>
            <w:r>
              <w:rPr>
                <w:b/>
              </w:rPr>
              <w:t xml:space="preserve">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DB" w:rsidRPr="00ED0550" w:rsidRDefault="003B7909" w:rsidP="003B7909">
            <w:pPr>
              <w:spacing w:line="276" w:lineRule="auto"/>
              <w:rPr>
                <w:b/>
              </w:rPr>
            </w:pPr>
            <w:r>
              <w:rPr>
                <w:b/>
              </w:rPr>
              <w:t>120</w:t>
            </w:r>
            <w:r w:rsidR="000B59F2" w:rsidRPr="00ED0550">
              <w:rPr>
                <w:b/>
              </w:rPr>
              <w:t>.000,- Kč</w:t>
            </w:r>
            <w:r w:rsidR="006C77B8">
              <w:rPr>
                <w:b/>
              </w:rPr>
              <w:t xml:space="preserve"> bez</w:t>
            </w:r>
            <w:r w:rsidR="001825DC" w:rsidRPr="00ED0550">
              <w:rPr>
                <w:b/>
              </w:rPr>
              <w:t xml:space="preserve"> DPH</w:t>
            </w:r>
            <w:r w:rsidR="000B59F2" w:rsidRPr="00ED0550">
              <w:rPr>
                <w:b/>
              </w:rPr>
              <w:t xml:space="preserve"> 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A50913">
            <w:r w:rsidRPr="00030EB5">
              <w:rPr>
                <w:b/>
              </w:rPr>
              <w:t>Lhůta dodání</w:t>
            </w:r>
            <w:r w:rsidRPr="00030EB5"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030EB5" w:rsidRDefault="0094683D" w:rsidP="0034227F">
            <w:pPr>
              <w:jc w:val="both"/>
            </w:pPr>
            <w:r w:rsidRPr="00030EB5">
              <w:rPr>
                <w:b/>
              </w:rPr>
              <w:t xml:space="preserve">Lhůta pro podání </w:t>
            </w:r>
            <w:r w:rsidRPr="0061084F">
              <w:rPr>
                <w:b/>
              </w:rPr>
              <w:t xml:space="preserve">nabídek končí dnem </w:t>
            </w:r>
            <w:r w:rsidR="00FE1A6A">
              <w:rPr>
                <w:b/>
              </w:rPr>
              <w:t>29</w:t>
            </w:r>
            <w:bookmarkStart w:id="0" w:name="_GoBack"/>
            <w:bookmarkEnd w:id="0"/>
            <w:r w:rsidR="00BC7581" w:rsidRPr="0061084F">
              <w:rPr>
                <w:b/>
              </w:rPr>
              <w:t xml:space="preserve">. </w:t>
            </w:r>
            <w:r w:rsidR="006C77B8">
              <w:rPr>
                <w:b/>
              </w:rPr>
              <w:t xml:space="preserve">3. </w:t>
            </w:r>
            <w:r w:rsidR="00520D05">
              <w:rPr>
                <w:b/>
              </w:rPr>
              <w:t>2022</w:t>
            </w:r>
            <w:r w:rsidRPr="0061084F">
              <w:rPr>
                <w:b/>
              </w:rPr>
              <w:t xml:space="preserve"> </w:t>
            </w:r>
            <w:r w:rsidR="00E65828">
              <w:rPr>
                <w:b/>
              </w:rPr>
              <w:t>v</w:t>
            </w:r>
            <w:r w:rsidRPr="0061084F">
              <w:rPr>
                <w:b/>
              </w:rPr>
              <w:t xml:space="preserve"> 1</w:t>
            </w:r>
            <w:r w:rsidR="00E65828">
              <w:rPr>
                <w:b/>
              </w:rPr>
              <w:t>0</w:t>
            </w:r>
            <w:r w:rsidRPr="0061084F">
              <w:rPr>
                <w:b/>
              </w:rPr>
              <w:t>.00 hodin,</w:t>
            </w:r>
            <w:r w:rsidRPr="0061084F">
              <w:t xml:space="preserve"> nabídky doručené po tomto </w:t>
            </w:r>
            <w:r w:rsidR="007F6987" w:rsidRPr="0061084F">
              <w:rPr>
                <w:b/>
              </w:rPr>
              <w:t>termínu</w:t>
            </w:r>
            <w:r w:rsidR="007F6987" w:rsidRPr="0061084F">
              <w:t xml:space="preserve"> </w:t>
            </w:r>
            <w:r w:rsidRPr="0061084F">
              <w:t>budou vyřazeny</w:t>
            </w:r>
            <w:r w:rsidRPr="00030EB5">
              <w:t xml:space="preserve"> a nebudou dále hodnoceny.</w:t>
            </w:r>
          </w:p>
          <w:p w:rsidR="001825DC" w:rsidRPr="0061084F" w:rsidRDefault="001825DC" w:rsidP="0034227F">
            <w:pPr>
              <w:jc w:val="both"/>
            </w:pPr>
          </w:p>
          <w:p w:rsidR="001825DC" w:rsidRPr="001825DC" w:rsidRDefault="00BC7581" w:rsidP="001825DC">
            <w:pPr>
              <w:jc w:val="both"/>
            </w:pPr>
            <w:r w:rsidRPr="001825DC">
              <w:t>Z</w:t>
            </w:r>
            <w:r w:rsidR="0094683D" w:rsidRPr="001825DC">
              <w:t xml:space="preserve">boží bude dodáváno do </w:t>
            </w:r>
            <w:r w:rsidR="001825DC" w:rsidRPr="001825DC">
              <w:t>ZŠ a MŠ Prostějov, Melantrichova 60, PSČ 796 04 a MŠ Fanderlíkova 69, Prostějov (odloučené pracoviště).</w:t>
            </w:r>
          </w:p>
          <w:p w:rsidR="0094683D" w:rsidRPr="001825DC" w:rsidRDefault="0094683D" w:rsidP="00C00DD0">
            <w:pPr>
              <w:jc w:val="both"/>
            </w:pPr>
          </w:p>
          <w:p w:rsidR="001644F2" w:rsidRPr="009E6C92" w:rsidRDefault="001644F2" w:rsidP="00C00DD0">
            <w:pPr>
              <w:jc w:val="both"/>
              <w:rPr>
                <w:b/>
              </w:rPr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r w:rsidRPr="00030EB5">
              <w:rPr>
                <w:b/>
              </w:rPr>
              <w:t>Místa dodání/převzetí nabídky</w:t>
            </w:r>
            <w:r w:rsidRPr="00030EB5"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72" w:rsidRPr="00030EB5" w:rsidRDefault="00976691" w:rsidP="00C30972">
            <w:pPr>
              <w:jc w:val="both"/>
            </w:pPr>
            <w:r>
              <w:t xml:space="preserve">Nabídky budou doručeny v tištěné podobě v zalepené obálce na adresu školy. Na obálce bude uvedeno „ NEOTEVÍRAT“ Veřejná zakázka – </w:t>
            </w:r>
            <w:r w:rsidR="00E65828">
              <w:t>Čisticí</w:t>
            </w:r>
            <w:r>
              <w:t xml:space="preserve"> prostředky.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C81BF5" w:rsidRDefault="0094683D" w:rsidP="00050B5D">
            <w:r w:rsidRPr="00C81BF5">
              <w:rPr>
                <w:b/>
              </w:rPr>
              <w:t>Hodnotící kritéria</w:t>
            </w:r>
            <w:r w:rsidRPr="00C81BF5"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Default="002B25F5" w:rsidP="002B25F5">
            <w:pPr>
              <w:jc w:val="both"/>
            </w:pPr>
            <w:r w:rsidRPr="00C81BF5">
              <w:t>Jednotlivé nabídky, kter</w:t>
            </w:r>
            <w:r w:rsidR="00534F3F">
              <w:t>é budou v souladu se zákonem 134/2016</w:t>
            </w:r>
            <w:r w:rsidRPr="00C81BF5">
              <w:t xml:space="preserve"> Sb. v platném znění a se zadávacími podmínkami zadavatele, budou hodnoceny podle těchto hodnotících kritérií. </w:t>
            </w:r>
          </w:p>
          <w:p w:rsidR="002B25F5" w:rsidRPr="00C81BF5" w:rsidRDefault="00820B51" w:rsidP="002B25F5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 xml:space="preserve">nabídková cena </w:t>
            </w:r>
            <w:r w:rsidR="00ED0550">
              <w:t>100</w:t>
            </w:r>
            <w:r w:rsidR="0094683D" w:rsidRPr="00C81BF5">
              <w:t>%</w:t>
            </w:r>
            <w:r w:rsidR="00A35068">
              <w:t xml:space="preserve"> procentních bodů</w:t>
            </w:r>
          </w:p>
          <w:p w:rsidR="0015722D" w:rsidRDefault="0085287C" w:rsidP="0085287C">
            <w:pPr>
              <w:spacing w:line="276" w:lineRule="auto"/>
              <w:jc w:val="both"/>
            </w:pPr>
            <w:r>
              <w:t>Nabídka, která nebude formálně bezvadná (tj. nebude splňovat požadavky zadávací dokumentace), bude vyřazena a nebude hodnocena.</w:t>
            </w:r>
          </w:p>
          <w:p w:rsidR="0085287C" w:rsidRPr="009E6C92" w:rsidRDefault="0085287C" w:rsidP="002972E8">
            <w:pPr>
              <w:spacing w:line="276" w:lineRule="auto"/>
              <w:ind w:left="34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r w:rsidRPr="00030EB5">
              <w:rPr>
                <w:b/>
              </w:rPr>
              <w:t>Požadavek na uvedení kontaktní osoby uchazeče</w:t>
            </w:r>
            <w:r w:rsidRPr="00030EB5"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030EB5" w:rsidRDefault="0094683D" w:rsidP="00C30972">
            <w:pPr>
              <w:jc w:val="both"/>
            </w:pPr>
            <w:r w:rsidRPr="00030EB5">
              <w:t>Uchazeč ve své nabídce uvede kontaktní osobu ve věci</w:t>
            </w:r>
            <w:r w:rsidR="00C30972">
              <w:t xml:space="preserve"> zakázky, její telefon a e-mail</w:t>
            </w:r>
            <w:r w:rsidRPr="00030EB5">
              <w:t xml:space="preserve"> adresu.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182916" w:rsidRDefault="0094683D" w:rsidP="00F1245E">
            <w:pPr>
              <w:rPr>
                <w:b/>
              </w:rPr>
            </w:pPr>
            <w:r w:rsidRPr="00182916">
              <w:rPr>
                <w:b/>
              </w:rPr>
              <w:t xml:space="preserve">Požadavek na písemnou formu nabídky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C1" w:rsidRPr="0061084F" w:rsidRDefault="0094683D" w:rsidP="00ED0550">
            <w:pPr>
              <w:jc w:val="both"/>
              <w:rPr>
                <w:b/>
              </w:rPr>
            </w:pPr>
            <w:r w:rsidRPr="00182916">
              <w:t>Nabídka musí být zadavateli podána v písemné formě</w:t>
            </w:r>
            <w:r w:rsidR="00976691">
              <w:t>.</w:t>
            </w:r>
          </w:p>
          <w:p w:rsidR="0094683D" w:rsidRPr="00182916" w:rsidRDefault="0094683D" w:rsidP="00F1245E">
            <w:pPr>
              <w:jc w:val="both"/>
            </w:pPr>
            <w:r w:rsidRPr="00182916">
              <w:t>Nabídka bude zpracována v českém jazyce a musí obsahovat:</w:t>
            </w:r>
          </w:p>
          <w:p w:rsidR="0094683D" w:rsidRPr="00182916" w:rsidRDefault="001E6DA9" w:rsidP="001E6DA9">
            <w:pPr>
              <w:jc w:val="both"/>
            </w:pPr>
            <w:r w:rsidRPr="001E6DA9">
              <w:t>Vyplněná nabídka</w:t>
            </w:r>
            <w:r w:rsidR="0094683D" w:rsidRPr="001E6DA9">
              <w:t xml:space="preserve"> viz</w:t>
            </w:r>
            <w:r w:rsidR="00C30972">
              <w:t>.</w:t>
            </w:r>
            <w:r>
              <w:t xml:space="preserve"> </w:t>
            </w:r>
            <w:r w:rsidR="0094683D" w:rsidRPr="00182916">
              <w:t>příloha</w:t>
            </w:r>
            <w:r w:rsidR="00F1245E">
              <w:t xml:space="preserve"> </w:t>
            </w:r>
            <w:proofErr w:type="gramStart"/>
            <w:r w:rsidR="00F1245E">
              <w:t>č.</w:t>
            </w:r>
            <w:r>
              <w:t>2</w:t>
            </w:r>
            <w:r w:rsidRPr="00801E4F">
              <w:t xml:space="preserve"> </w:t>
            </w:r>
            <w:r w:rsidR="0094683D" w:rsidRPr="00182916">
              <w:t>bude</w:t>
            </w:r>
            <w:proofErr w:type="gramEnd"/>
            <w:r w:rsidR="0094683D" w:rsidRPr="00182916">
              <w:t xml:space="preserve"> obsahovat:</w:t>
            </w:r>
          </w:p>
          <w:p w:rsidR="0094683D" w:rsidRDefault="0094683D" w:rsidP="001E6DA9">
            <w:pPr>
              <w:pStyle w:val="Odstavecseseznamem"/>
              <w:numPr>
                <w:ilvl w:val="0"/>
                <w:numId w:val="4"/>
              </w:numPr>
            </w:pPr>
            <w:r w:rsidRPr="00182916">
              <w:t>Identifikační a kontaktní údaje uchazeče: název firmy, sídlo, IČ, DIČ, statutární orgán, kontaktní osoba, kontaktní e-mail, telefon, w</w:t>
            </w:r>
            <w:r w:rsidR="005278DB">
              <w:t>ww</w:t>
            </w:r>
            <w:r w:rsidRPr="00182916">
              <w:t>.</w:t>
            </w:r>
          </w:p>
          <w:p w:rsidR="00ED0550" w:rsidRPr="00182916" w:rsidRDefault="00ED0550" w:rsidP="00ED0550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182916">
              <w:t xml:space="preserve">Nabídkovou cenu uvede </w:t>
            </w:r>
            <w:r w:rsidRPr="00ED0550">
              <w:rPr>
                <w:b/>
              </w:rPr>
              <w:t xml:space="preserve">včetně DPH </w:t>
            </w:r>
            <w:r>
              <w:rPr>
                <w:b/>
              </w:rPr>
              <w:t>21</w:t>
            </w:r>
            <w:r w:rsidRPr="00ED0550">
              <w:rPr>
                <w:b/>
              </w:rPr>
              <w:t>%</w:t>
            </w:r>
            <w:r>
              <w:t xml:space="preserve"> </w:t>
            </w:r>
            <w:r w:rsidRPr="00182916">
              <w:t xml:space="preserve">v české měně za každou vybranou položku </w:t>
            </w:r>
            <w:r w:rsidRPr="00DD569B">
              <w:t xml:space="preserve">zvlášť a tato cena bude </w:t>
            </w:r>
            <w:r>
              <w:t>považována za maximální možnou.</w:t>
            </w:r>
          </w:p>
          <w:p w:rsidR="009E6C92" w:rsidRPr="009E6C92" w:rsidRDefault="009E6C92" w:rsidP="00ED0550">
            <w:pPr>
              <w:ind w:left="720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EB46D6" w:rsidRDefault="0094683D" w:rsidP="00050B5D">
            <w:pPr>
              <w:rPr>
                <w:b/>
              </w:rPr>
            </w:pPr>
            <w:r w:rsidRPr="00EB46D6">
              <w:rPr>
                <w:b/>
              </w:rPr>
              <w:t>Další podmínky pro plnění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4F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jc w:val="both"/>
            </w:pPr>
            <w:r w:rsidRPr="00182916">
              <w:t xml:space="preserve">Dodavatel uvede způsob a zajištění dopravy, způsob vyřizování objednávek, způsob vyřizování reklamací, další nabídnuté služby a poradenství, informace o zboží nabízeném ve zvýhodněných </w:t>
            </w:r>
            <w:r w:rsidR="008F6173">
              <w:t>cenách, dodržení kvality</w:t>
            </w:r>
            <w:r w:rsidRPr="00182916">
              <w:t xml:space="preserve"> a záruky deklarovaných vlast</w:t>
            </w:r>
            <w:r w:rsidR="003B0ED4">
              <w:t>ností výrobků.</w:t>
            </w:r>
          </w:p>
          <w:p w:rsidR="00801E4F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182916">
              <w:t>Uchazeč doloží prohlášením nebo kopií, že vlastní IZO na veškeré výrobky</w:t>
            </w:r>
            <w:r w:rsidR="00A50913">
              <w:t>,</w:t>
            </w:r>
            <w:r w:rsidRPr="00182916">
              <w:t xml:space="preserve"> nebo je </w:t>
            </w:r>
            <w:r w:rsidR="00DD569B">
              <w:t>d</w:t>
            </w:r>
            <w:r w:rsidRPr="00182916">
              <w:t>olož</w:t>
            </w:r>
            <w:r w:rsidR="00DD569B">
              <w:t>í</w:t>
            </w:r>
            <w:r w:rsidRPr="00182916">
              <w:t xml:space="preserve"> </w:t>
            </w:r>
            <w:r w:rsidR="00182916">
              <w:t>„Prohlášení o shodě</w:t>
            </w:r>
            <w:r w:rsidR="00B8442F">
              <w:t>“.</w:t>
            </w:r>
          </w:p>
          <w:p w:rsidR="00801E4F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182916">
              <w:t xml:space="preserve">Nabídková cena (nabídnutá jednotková cena) bude zahrnovat veškeré náklady, které se mohou promítnout do fakturace předmětu dodávky včetně dopravy a </w:t>
            </w:r>
            <w:r w:rsidRPr="00801E4F">
              <w:rPr>
                <w:b/>
              </w:rPr>
              <w:t>bude stanovena jako nejvýše přípustná</w:t>
            </w:r>
            <w:r w:rsidRPr="00182916">
              <w:t>; její výši lze měnit jen v případě změn daňových předpisů</w:t>
            </w:r>
            <w:r w:rsidR="00DD569B">
              <w:t>,</w:t>
            </w:r>
            <w:r w:rsidRPr="00182916">
              <w:t xml:space="preserve"> státem schválené cenové inflace</w:t>
            </w:r>
            <w:r w:rsidR="00DD569B">
              <w:t xml:space="preserve"> a </w:t>
            </w:r>
            <w:r w:rsidR="00DD569B">
              <w:lastRenderedPageBreak/>
              <w:t xml:space="preserve">v případě </w:t>
            </w:r>
            <w:r w:rsidR="001644F2">
              <w:t xml:space="preserve">prokazatelně </w:t>
            </w:r>
            <w:r w:rsidR="00DD569B">
              <w:t>sezón</w:t>
            </w:r>
            <w:r w:rsidR="001644F2">
              <w:t>n</w:t>
            </w:r>
            <w:r w:rsidR="00DD569B">
              <w:t>ích komodit</w:t>
            </w:r>
            <w:r w:rsidR="001644F2">
              <w:t xml:space="preserve"> po uplynutí zadávací lhůty</w:t>
            </w:r>
            <w:r w:rsidRPr="00182916">
              <w:t xml:space="preserve">. </w:t>
            </w:r>
            <w:r w:rsidR="001644F2">
              <w:t xml:space="preserve">Jinak </w:t>
            </w:r>
            <w:r w:rsidRPr="00182916">
              <w:t>nebude zadavatel akceptovat požad</w:t>
            </w:r>
            <w:r w:rsidR="00B8442F">
              <w:t>avky na dodatečné navýšení cen.</w:t>
            </w:r>
          </w:p>
          <w:p w:rsidR="00801E4F" w:rsidRDefault="00740329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F87642">
              <w:t xml:space="preserve">Plnění dodávek zboží bude probíhat v pracovní dny </w:t>
            </w:r>
            <w:r w:rsidR="00F87642" w:rsidRPr="00F87642">
              <w:t>od 6.00h. do 11.00h., pokud nebude mezi zadavatelem a dodavatelem sjednáno jiné časové rozpětí.</w:t>
            </w:r>
          </w:p>
          <w:p w:rsidR="0094683D" w:rsidRPr="00182916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182916">
              <w:t>Zadavatel si vyhrazuje právo zrušit výzvu bez udání důvodu v plné výši nebo některou z jejích částí.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lastRenderedPageBreak/>
              <w:t>Platební podmínky: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F2" w:rsidRDefault="0094683D" w:rsidP="00A255DB">
            <w:r w:rsidRPr="00030EB5">
              <w:t>Zadavatel se zavazuje uhradit doh</w:t>
            </w:r>
            <w:r w:rsidR="00F1245E">
              <w:t xml:space="preserve">odnutou cenu bankovním převodem </w:t>
            </w:r>
            <w:r w:rsidRPr="00030EB5">
              <w:t>po obdržení faktury do 14 dní. Faktury musí obsahovat všechny náležitosti daňového a účetního dokladu.</w:t>
            </w:r>
            <w:r w:rsidR="00801E4F">
              <w:t xml:space="preserve"> </w:t>
            </w:r>
            <w:r w:rsidR="001644F2">
              <w:t xml:space="preserve">Zadavatel nebude </w:t>
            </w:r>
            <w:r w:rsidR="00740329">
              <w:t xml:space="preserve">v průběhu plnění dodávky </w:t>
            </w:r>
            <w:r w:rsidR="001644F2">
              <w:t>poskytovat zálohy.</w:t>
            </w:r>
          </w:p>
          <w:p w:rsidR="001644F2" w:rsidRPr="00030EB5" w:rsidRDefault="001644F2" w:rsidP="00A255DB"/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Zveřejnění výzvy: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Default="001644F2" w:rsidP="009E6C92">
            <w:pPr>
              <w:jc w:val="both"/>
              <w:rPr>
                <w:b/>
              </w:rPr>
            </w:pPr>
            <w:r>
              <w:rPr>
                <w:b/>
              </w:rPr>
              <w:t>Zadávací dokumentace k v</w:t>
            </w:r>
            <w:r w:rsidR="0094683D" w:rsidRPr="00030EB5">
              <w:rPr>
                <w:b/>
              </w:rPr>
              <w:t>ýzv</w:t>
            </w:r>
            <w:r>
              <w:rPr>
                <w:b/>
              </w:rPr>
              <w:t>ě</w:t>
            </w:r>
            <w:r w:rsidR="0094683D" w:rsidRPr="00030EB5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="0094683D" w:rsidRPr="00030EB5">
              <w:rPr>
                <w:b/>
              </w:rPr>
              <w:t> podání nabídek včetně příloh</w:t>
            </w:r>
            <w:r w:rsidR="00801E4F">
              <w:rPr>
                <w:b/>
              </w:rPr>
              <w:t>y</w:t>
            </w:r>
            <w:r w:rsidR="0094683D" w:rsidRPr="00030EB5">
              <w:rPr>
                <w:b/>
              </w:rPr>
              <w:t xml:space="preserve"> je zveřejněna na webových stránkách školy:</w:t>
            </w:r>
            <w:r w:rsidR="00801E4F">
              <w:rPr>
                <w:b/>
              </w:rPr>
              <w:t xml:space="preserve"> </w:t>
            </w:r>
            <w:hyperlink r:id="rId12" w:history="1">
              <w:r w:rsidR="00F56298" w:rsidRPr="005453BA">
                <w:rPr>
                  <w:rStyle w:val="Hypertextovodkaz"/>
                  <w:b/>
                </w:rPr>
                <w:t>https://www.zsmelan.cz/</w:t>
              </w:r>
            </w:hyperlink>
          </w:p>
          <w:p w:rsidR="00F56298" w:rsidRDefault="00F56298" w:rsidP="009E6C92">
            <w:pPr>
              <w:jc w:val="both"/>
              <w:rPr>
                <w:b/>
              </w:rPr>
            </w:pPr>
          </w:p>
          <w:p w:rsidR="003E5034" w:rsidRPr="002C3BF8" w:rsidRDefault="003E5034" w:rsidP="009E6C92">
            <w:pPr>
              <w:jc w:val="both"/>
              <w:rPr>
                <w:b/>
              </w:rPr>
            </w:pPr>
          </w:p>
        </w:tc>
      </w:tr>
    </w:tbl>
    <w:p w:rsidR="0034227F" w:rsidRPr="0034227F" w:rsidRDefault="0034227F" w:rsidP="0034227F">
      <w:pPr>
        <w:spacing w:line="276" w:lineRule="auto"/>
        <w:ind w:left="-567"/>
        <w:jc w:val="both"/>
        <w:rPr>
          <w:sz w:val="4"/>
          <w:szCs w:val="4"/>
        </w:rPr>
      </w:pPr>
    </w:p>
    <w:p w:rsidR="0094683D" w:rsidRPr="00030EB5" w:rsidRDefault="0094683D" w:rsidP="0034227F">
      <w:pPr>
        <w:ind w:left="-567"/>
        <w:jc w:val="both"/>
      </w:pPr>
      <w:r w:rsidRPr="00030EB5">
        <w:tab/>
      </w:r>
    </w:p>
    <w:p w:rsidR="003E5034" w:rsidRPr="00030EB5" w:rsidRDefault="003E5034" w:rsidP="008A6392">
      <w:pPr>
        <w:ind w:left="-567"/>
        <w:jc w:val="both"/>
        <w:rPr>
          <w:b/>
        </w:rPr>
      </w:pPr>
    </w:p>
    <w:p w:rsidR="0094683D" w:rsidRPr="00030EB5" w:rsidRDefault="00F56298" w:rsidP="008A6392">
      <w:pPr>
        <w:ind w:left="-567"/>
        <w:jc w:val="both"/>
      </w:pPr>
      <w:r>
        <w:t xml:space="preserve">V Prostějově dne </w:t>
      </w:r>
      <w:r w:rsidR="00FE1A6A">
        <w:t>17</w:t>
      </w:r>
      <w:r w:rsidR="00047D00">
        <w:t>.</w:t>
      </w:r>
      <w:r w:rsidR="00520D05">
        <w:t xml:space="preserve"> 3</w:t>
      </w:r>
      <w:r>
        <w:t xml:space="preserve">. </w:t>
      </w:r>
      <w:r w:rsidR="00520D05">
        <w:t>2022</w:t>
      </w:r>
      <w:r w:rsidR="0094683D" w:rsidRPr="00030EB5">
        <w:tab/>
      </w:r>
      <w:r w:rsidR="0094683D" w:rsidRPr="00030EB5">
        <w:tab/>
      </w:r>
      <w:r w:rsidR="0094683D" w:rsidRPr="00030EB5">
        <w:tab/>
      </w:r>
      <w:r w:rsidR="0094683D" w:rsidRPr="00030EB5">
        <w:tab/>
      </w:r>
      <w:r w:rsidR="0094683D" w:rsidRPr="00030EB5">
        <w:tab/>
      </w:r>
      <w:r w:rsidR="00047D00">
        <w:t>Mgr. Roman Pazdera</w:t>
      </w:r>
    </w:p>
    <w:p w:rsidR="00050B5D" w:rsidRDefault="0094683D" w:rsidP="003B2771">
      <w:pPr>
        <w:ind w:left="-567"/>
        <w:jc w:val="both"/>
      </w:pPr>
      <w:r w:rsidRPr="00030EB5">
        <w:tab/>
      </w:r>
      <w:r w:rsidRPr="00030EB5">
        <w:tab/>
      </w:r>
      <w:r w:rsidRPr="00030EB5">
        <w:tab/>
      </w:r>
      <w:r w:rsidRPr="00030EB5">
        <w:tab/>
      </w:r>
      <w:r w:rsidRPr="00030EB5">
        <w:tab/>
      </w:r>
      <w:r w:rsidRPr="00030EB5">
        <w:tab/>
      </w:r>
      <w:r w:rsidR="008A6392">
        <w:tab/>
      </w:r>
      <w:r w:rsidRPr="00030EB5">
        <w:tab/>
      </w:r>
      <w:r w:rsidRPr="00030EB5">
        <w:tab/>
        <w:t>ředitel škol</w:t>
      </w:r>
      <w:r w:rsidR="0034227F">
        <w:t>y</w:t>
      </w:r>
    </w:p>
    <w:sectPr w:rsidR="00050B5D" w:rsidSect="00311363">
      <w:footerReference w:type="default" r:id="rId13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5" w:rsidRDefault="00666205" w:rsidP="00BB4DD7">
      <w:r>
        <w:separator/>
      </w:r>
    </w:p>
  </w:endnote>
  <w:endnote w:type="continuationSeparator" w:id="0">
    <w:p w:rsidR="00666205" w:rsidRDefault="00666205" w:rsidP="00B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458"/>
      <w:docPartObj>
        <w:docPartGallery w:val="Page Numbers (Bottom of Page)"/>
        <w:docPartUnique/>
      </w:docPartObj>
    </w:sdtPr>
    <w:sdtEndPr/>
    <w:sdtContent>
      <w:p w:rsidR="00AB6E45" w:rsidRDefault="00CE424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E45" w:rsidRPr="00080A4D" w:rsidRDefault="00AB6E45" w:rsidP="00050B5D">
    <w:pPr>
      <w:pStyle w:val="Zpat"/>
      <w:jc w:val="center"/>
      <w:rPr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5" w:rsidRDefault="00666205" w:rsidP="00BB4DD7">
      <w:r>
        <w:separator/>
      </w:r>
    </w:p>
  </w:footnote>
  <w:footnote w:type="continuationSeparator" w:id="0">
    <w:p w:rsidR="00666205" w:rsidRDefault="00666205" w:rsidP="00BB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CFF"/>
    <w:multiLevelType w:val="hybridMultilevel"/>
    <w:tmpl w:val="A0B864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F1E95"/>
    <w:multiLevelType w:val="hybridMultilevel"/>
    <w:tmpl w:val="145C5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10C0"/>
    <w:multiLevelType w:val="hybridMultilevel"/>
    <w:tmpl w:val="2CBC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F75"/>
    <w:multiLevelType w:val="hybridMultilevel"/>
    <w:tmpl w:val="AE7EA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0BDB"/>
    <w:multiLevelType w:val="hybridMultilevel"/>
    <w:tmpl w:val="5E50AA60"/>
    <w:lvl w:ilvl="0" w:tplc="901AC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1387"/>
    <w:multiLevelType w:val="hybridMultilevel"/>
    <w:tmpl w:val="BBB238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746FA"/>
    <w:multiLevelType w:val="hybridMultilevel"/>
    <w:tmpl w:val="2F403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A3122"/>
    <w:multiLevelType w:val="hybridMultilevel"/>
    <w:tmpl w:val="9E6E7766"/>
    <w:lvl w:ilvl="0" w:tplc="04050015">
      <w:start w:val="1"/>
      <w:numFmt w:val="upperLetter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">
    <w:nsid w:val="7A724616"/>
    <w:multiLevelType w:val="hybridMultilevel"/>
    <w:tmpl w:val="8D268400"/>
    <w:lvl w:ilvl="0" w:tplc="A43AC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D22FD6"/>
    <w:multiLevelType w:val="hybridMultilevel"/>
    <w:tmpl w:val="DBAE4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F"/>
    <w:rsid w:val="00004158"/>
    <w:rsid w:val="00013B01"/>
    <w:rsid w:val="00042AA2"/>
    <w:rsid w:val="00047D00"/>
    <w:rsid w:val="00050B5D"/>
    <w:rsid w:val="00095021"/>
    <w:rsid w:val="0009685B"/>
    <w:rsid w:val="000B59F2"/>
    <w:rsid w:val="00123990"/>
    <w:rsid w:val="0014755C"/>
    <w:rsid w:val="00147E1C"/>
    <w:rsid w:val="0015722D"/>
    <w:rsid w:val="001644F2"/>
    <w:rsid w:val="001825DC"/>
    <w:rsid w:val="00182916"/>
    <w:rsid w:val="001952C9"/>
    <w:rsid w:val="00197028"/>
    <w:rsid w:val="001B3E05"/>
    <w:rsid w:val="001B6414"/>
    <w:rsid w:val="001D3561"/>
    <w:rsid w:val="001E6DA9"/>
    <w:rsid w:val="00203F19"/>
    <w:rsid w:val="00211FD2"/>
    <w:rsid w:val="00244F4F"/>
    <w:rsid w:val="002613F6"/>
    <w:rsid w:val="002972E8"/>
    <w:rsid w:val="002B25F5"/>
    <w:rsid w:val="002C666F"/>
    <w:rsid w:val="002D3A65"/>
    <w:rsid w:val="002D5E12"/>
    <w:rsid w:val="002E305C"/>
    <w:rsid w:val="002E5336"/>
    <w:rsid w:val="002F59F6"/>
    <w:rsid w:val="00307BF5"/>
    <w:rsid w:val="00311363"/>
    <w:rsid w:val="003341DF"/>
    <w:rsid w:val="0034227F"/>
    <w:rsid w:val="003A3966"/>
    <w:rsid w:val="003B0ED4"/>
    <w:rsid w:val="003B2771"/>
    <w:rsid w:val="003B7909"/>
    <w:rsid w:val="003D1657"/>
    <w:rsid w:val="003D3A01"/>
    <w:rsid w:val="003E5034"/>
    <w:rsid w:val="003E5EB0"/>
    <w:rsid w:val="003E70FA"/>
    <w:rsid w:val="0043663C"/>
    <w:rsid w:val="00443473"/>
    <w:rsid w:val="004532E4"/>
    <w:rsid w:val="0045631C"/>
    <w:rsid w:val="004850B6"/>
    <w:rsid w:val="004926B4"/>
    <w:rsid w:val="004A316C"/>
    <w:rsid w:val="004B0006"/>
    <w:rsid w:val="0051020F"/>
    <w:rsid w:val="00520D05"/>
    <w:rsid w:val="00525690"/>
    <w:rsid w:val="005278DB"/>
    <w:rsid w:val="00530447"/>
    <w:rsid w:val="00534F3F"/>
    <w:rsid w:val="005D7029"/>
    <w:rsid w:val="005F2F19"/>
    <w:rsid w:val="00602042"/>
    <w:rsid w:val="006048F5"/>
    <w:rsid w:val="0061084F"/>
    <w:rsid w:val="006177CB"/>
    <w:rsid w:val="00622909"/>
    <w:rsid w:val="006350E2"/>
    <w:rsid w:val="006461C7"/>
    <w:rsid w:val="00666205"/>
    <w:rsid w:val="00667CB1"/>
    <w:rsid w:val="0068013C"/>
    <w:rsid w:val="00697F38"/>
    <w:rsid w:val="006A6EF1"/>
    <w:rsid w:val="006C63D2"/>
    <w:rsid w:val="006C77B8"/>
    <w:rsid w:val="006D2646"/>
    <w:rsid w:val="006E0354"/>
    <w:rsid w:val="007159D9"/>
    <w:rsid w:val="00716F4C"/>
    <w:rsid w:val="007267DC"/>
    <w:rsid w:val="00740329"/>
    <w:rsid w:val="0075323C"/>
    <w:rsid w:val="00783F46"/>
    <w:rsid w:val="007A77BE"/>
    <w:rsid w:val="007B3AAB"/>
    <w:rsid w:val="007B77EB"/>
    <w:rsid w:val="007C4B48"/>
    <w:rsid w:val="007C5C76"/>
    <w:rsid w:val="007F6987"/>
    <w:rsid w:val="00801E4F"/>
    <w:rsid w:val="00810789"/>
    <w:rsid w:val="0081132D"/>
    <w:rsid w:val="00820B51"/>
    <w:rsid w:val="008446BE"/>
    <w:rsid w:val="00847C48"/>
    <w:rsid w:val="00851309"/>
    <w:rsid w:val="0085287C"/>
    <w:rsid w:val="00896F00"/>
    <w:rsid w:val="008A6392"/>
    <w:rsid w:val="008A7F0B"/>
    <w:rsid w:val="008C0A1A"/>
    <w:rsid w:val="008E3B0D"/>
    <w:rsid w:val="008F2051"/>
    <w:rsid w:val="008F6173"/>
    <w:rsid w:val="00932120"/>
    <w:rsid w:val="00935756"/>
    <w:rsid w:val="0094683D"/>
    <w:rsid w:val="00970C34"/>
    <w:rsid w:val="00976691"/>
    <w:rsid w:val="009812C4"/>
    <w:rsid w:val="009915C1"/>
    <w:rsid w:val="009B308C"/>
    <w:rsid w:val="009E3ED6"/>
    <w:rsid w:val="009E6C92"/>
    <w:rsid w:val="009E7859"/>
    <w:rsid w:val="00A046EE"/>
    <w:rsid w:val="00A23BE4"/>
    <w:rsid w:val="00A255DB"/>
    <w:rsid w:val="00A35068"/>
    <w:rsid w:val="00A50913"/>
    <w:rsid w:val="00A90992"/>
    <w:rsid w:val="00A927B2"/>
    <w:rsid w:val="00AA7E11"/>
    <w:rsid w:val="00AB2D32"/>
    <w:rsid w:val="00AB6E45"/>
    <w:rsid w:val="00B23459"/>
    <w:rsid w:val="00B54A4A"/>
    <w:rsid w:val="00B812E0"/>
    <w:rsid w:val="00B8442F"/>
    <w:rsid w:val="00B86865"/>
    <w:rsid w:val="00BA0398"/>
    <w:rsid w:val="00BA6C80"/>
    <w:rsid w:val="00BB0C6C"/>
    <w:rsid w:val="00BB4DD7"/>
    <w:rsid w:val="00BC7581"/>
    <w:rsid w:val="00BD2A20"/>
    <w:rsid w:val="00BD7B15"/>
    <w:rsid w:val="00BF6A68"/>
    <w:rsid w:val="00C00DD0"/>
    <w:rsid w:val="00C30972"/>
    <w:rsid w:val="00C40E40"/>
    <w:rsid w:val="00C4591D"/>
    <w:rsid w:val="00C46E8D"/>
    <w:rsid w:val="00C53E57"/>
    <w:rsid w:val="00CA2142"/>
    <w:rsid w:val="00CB36F9"/>
    <w:rsid w:val="00CC551A"/>
    <w:rsid w:val="00CD1467"/>
    <w:rsid w:val="00CE424C"/>
    <w:rsid w:val="00CF1B85"/>
    <w:rsid w:val="00D1293D"/>
    <w:rsid w:val="00D425AA"/>
    <w:rsid w:val="00D86C50"/>
    <w:rsid w:val="00DA3285"/>
    <w:rsid w:val="00DD569B"/>
    <w:rsid w:val="00E14821"/>
    <w:rsid w:val="00E41BCA"/>
    <w:rsid w:val="00E65828"/>
    <w:rsid w:val="00E75F3F"/>
    <w:rsid w:val="00E9586F"/>
    <w:rsid w:val="00E969E5"/>
    <w:rsid w:val="00ED0550"/>
    <w:rsid w:val="00EE11B9"/>
    <w:rsid w:val="00F1245E"/>
    <w:rsid w:val="00F32F8C"/>
    <w:rsid w:val="00F56298"/>
    <w:rsid w:val="00F65170"/>
    <w:rsid w:val="00F66077"/>
    <w:rsid w:val="00F87642"/>
    <w:rsid w:val="00FB35B7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6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6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66F"/>
    <w:pPr>
      <w:spacing w:after="0" w:line="240" w:lineRule="auto"/>
    </w:pPr>
  </w:style>
  <w:style w:type="character" w:styleId="Hypertextovodkaz">
    <w:name w:val="Hyperlink"/>
    <w:basedOn w:val="Standardnpsmoodstavce"/>
    <w:rsid w:val="002C66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666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C6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C666F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2C666F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2C666F"/>
    <w:rPr>
      <w:smallCaps/>
      <w:color w:val="C0504D" w:themeColor="accent2"/>
      <w:u w:val="single"/>
    </w:rPr>
  </w:style>
  <w:style w:type="character" w:styleId="Zdraznnjemn">
    <w:name w:val="Subtle Emphasis"/>
    <w:basedOn w:val="Standardnpsmoodstavce"/>
    <w:uiPriority w:val="19"/>
    <w:qFormat/>
    <w:rsid w:val="002C666F"/>
    <w:rPr>
      <w:i/>
      <w:iCs/>
      <w:color w:val="808080" w:themeColor="text1" w:themeTint="7F"/>
    </w:rPr>
  </w:style>
  <w:style w:type="character" w:customStyle="1" w:styleId="Nadpis3Char">
    <w:name w:val="Nadpis 3 Char"/>
    <w:basedOn w:val="Standardnpsmoodstavce"/>
    <w:link w:val="Nadpis3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C66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6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6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A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6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6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66F"/>
    <w:pPr>
      <w:spacing w:after="0" w:line="240" w:lineRule="auto"/>
    </w:pPr>
  </w:style>
  <w:style w:type="character" w:styleId="Hypertextovodkaz">
    <w:name w:val="Hyperlink"/>
    <w:basedOn w:val="Standardnpsmoodstavce"/>
    <w:rsid w:val="002C66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666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C6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C666F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2C666F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2C666F"/>
    <w:rPr>
      <w:smallCaps/>
      <w:color w:val="C0504D" w:themeColor="accent2"/>
      <w:u w:val="single"/>
    </w:rPr>
  </w:style>
  <w:style w:type="character" w:styleId="Zdraznnjemn">
    <w:name w:val="Subtle Emphasis"/>
    <w:basedOn w:val="Standardnpsmoodstavce"/>
    <w:uiPriority w:val="19"/>
    <w:qFormat/>
    <w:rsid w:val="002C666F"/>
    <w:rPr>
      <w:i/>
      <w:iCs/>
      <w:color w:val="808080" w:themeColor="text1" w:themeTint="7F"/>
    </w:rPr>
  </w:style>
  <w:style w:type="character" w:customStyle="1" w:styleId="Nadpis3Char">
    <w:name w:val="Nadpis 3 Char"/>
    <w:basedOn w:val="Standardnpsmoodstavce"/>
    <w:link w:val="Nadpis3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C66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6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6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A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smelan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melansj@centru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smelan@pvskol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FE8DD-7DA0-4D15-93B5-7391C90C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Uživatel systému Windows</cp:lastModifiedBy>
  <cp:revision>9</cp:revision>
  <cp:lastPrinted>2020-05-31T13:45:00Z</cp:lastPrinted>
  <dcterms:created xsi:type="dcterms:W3CDTF">2020-02-28T12:11:00Z</dcterms:created>
  <dcterms:modified xsi:type="dcterms:W3CDTF">2022-03-17T06:12:00Z</dcterms:modified>
</cp:coreProperties>
</file>